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B2669" w14:textId="0B04B5EB" w:rsidR="00C17139" w:rsidRPr="00C17139" w:rsidRDefault="00C17139" w:rsidP="00C17139">
      <w:pPr>
        <w:pStyle w:val="Heading1"/>
        <w:shd w:val="clear" w:color="auto" w:fill="074F6A" w:themeFill="accent4" w:themeFillShade="80"/>
        <w:ind w:left="432" w:hanging="432"/>
        <w:rPr>
          <w:rFonts w:ascii="Calibri" w:hAnsi="Calibri" w:cs="Calibri"/>
          <w:b/>
          <w:bCs/>
          <w:color w:val="FFFFFF" w:themeColor="background1"/>
          <w:sz w:val="24"/>
          <w:szCs w:val="24"/>
        </w:rPr>
      </w:pPr>
      <w:bookmarkStart w:id="0" w:name="_Toc232514022"/>
      <w:bookmarkStart w:id="1" w:name="_Toc217032715"/>
      <w:r w:rsidRPr="00C17139">
        <w:rPr>
          <w:rFonts w:ascii="Calibri" w:hAnsi="Calibri" w:cs="Calibri"/>
          <w:b/>
          <w:bCs/>
          <w:color w:val="FFFFFF" w:themeColor="background1"/>
          <w:sz w:val="24"/>
          <w:szCs w:val="24"/>
        </w:rPr>
        <w:t xml:space="preserve">APPENDIX 5 – </w:t>
      </w:r>
      <w:bookmarkEnd w:id="0"/>
      <w:r w:rsidRPr="00C17139">
        <w:rPr>
          <w:rFonts w:ascii="Calibri" w:hAnsi="Calibri" w:cs="Calibri"/>
          <w:b/>
          <w:bCs/>
          <w:color w:val="FFFFFF" w:themeColor="background1"/>
          <w:sz w:val="24"/>
          <w:szCs w:val="24"/>
        </w:rPr>
        <w:t>CONFIDENTIALITY AGREEMENT</w:t>
      </w:r>
    </w:p>
    <w:bookmarkEnd w:id="1"/>
    <w:p w14:paraId="55DE7675" w14:textId="35EC40B5" w:rsidR="00C17139" w:rsidRDefault="00C17139" w:rsidP="00C17139">
      <w:pPr>
        <w:rPr>
          <w:color w:val="FF0000"/>
          <w:szCs w:val="22"/>
          <w:highlight w:val="cyan"/>
        </w:rPr>
      </w:pPr>
    </w:p>
    <w:sdt>
      <w:sdtPr>
        <w:rPr>
          <w:color w:val="FF0000"/>
          <w:szCs w:val="22"/>
          <w:highlight w:val="cyan"/>
        </w:rPr>
        <w:id w:val="923306803"/>
        <w:placeholder>
          <w:docPart w:val="C479BF59B5AA4055B76662E4427A1E99"/>
        </w:placeholder>
      </w:sdtPr>
      <w:sdtEndPr/>
      <w:sdtContent>
        <w:sdt>
          <w:sdtPr>
            <w:rPr>
              <w:color w:val="FF0000"/>
              <w:szCs w:val="22"/>
              <w:highlight w:val="cyan"/>
            </w:rPr>
            <w:id w:val="1899244634"/>
            <w:placeholder>
              <w:docPart w:val="9F7D00AFCC19459BBE6F0C309B71558C"/>
            </w:placeholder>
          </w:sdtPr>
          <w:sdtEndPr/>
          <w:sdtContent>
            <w:p w14:paraId="7FE7725A" w14:textId="538FFCB4" w:rsidR="00C17139" w:rsidRPr="00BE4EBF" w:rsidRDefault="00C17139" w:rsidP="00C17139">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6D1AD2E4" w14:textId="77777777" w:rsidR="00C17139" w:rsidRPr="00BE4EBF" w:rsidRDefault="00C17139" w:rsidP="00C17139">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Pr>
                  <w:szCs w:val="22"/>
                </w:rPr>
                <w:t>Limerick and Clare Education and Training Board</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2" w:name="Text149"/>
              <w:r w:rsidRPr="00BE4EBF">
                <w:rPr>
                  <w:szCs w:val="22"/>
                </w:rPr>
                <w:instrText xml:space="preserve"> FORMTEXT </w:instrText>
              </w:r>
              <w:r w:rsidRPr="00BE4EBF">
                <w:rPr>
                  <w:szCs w:val="22"/>
                </w:rPr>
              </w:r>
              <w:r w:rsidRPr="00BE4EBF">
                <w:rPr>
                  <w:szCs w:val="22"/>
                </w:rPr>
                <w:fldChar w:fldCharType="separate"/>
              </w:r>
              <w:r>
                <w:rPr>
                  <w:noProof/>
                  <w:szCs w:val="22"/>
                </w:rPr>
                <w:t>Marshal</w:t>
              </w:r>
              <w:r w:rsidRPr="00BE4EBF">
                <w:rPr>
                  <w:szCs w:val="22"/>
                </w:rPr>
                <w:fldChar w:fldCharType="end"/>
              </w:r>
              <w:bookmarkEnd w:id="2"/>
              <w:r w:rsidRPr="00BE4EBF">
                <w:rPr>
                  <w:szCs w:val="22"/>
                </w:rPr>
                <w:t xml:space="preserve"> (hereinafter “the Contracting Authority”) of the one part; </w:t>
              </w:r>
              <w:r w:rsidRPr="00BE4EBF">
                <w:rPr>
                  <w:szCs w:val="22"/>
                </w:rPr>
                <w:br/>
                <w:t>and</w:t>
              </w:r>
            </w:p>
            <w:p w14:paraId="391959C2" w14:textId="77777777" w:rsidR="00C17139" w:rsidRPr="00BE4EBF" w:rsidRDefault="00C17139" w:rsidP="00C17139">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
              <w:r w:rsidRPr="00BE4EBF">
                <w:rPr>
                  <w:szCs w:val="22"/>
                </w:rPr>
                <w:t xml:space="preserve"> (hereinafter called “the Contractor”) of the other part.</w:t>
              </w:r>
            </w:p>
            <w:p w14:paraId="1C9534BB" w14:textId="77777777" w:rsidR="00C17139" w:rsidRPr="00BE4EBF" w:rsidRDefault="00C17139" w:rsidP="00C17139">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C17139" w:rsidRPr="00BE4EBF" w14:paraId="1488E2D7" w14:textId="77777777" w:rsidTr="00CB4A47">
                <w:tc>
                  <w:tcPr>
                    <w:tcW w:w="828" w:type="dxa"/>
                  </w:tcPr>
                  <w:p w14:paraId="2314A7D4" w14:textId="77777777" w:rsidR="00C17139" w:rsidRPr="00BE4EBF" w:rsidRDefault="00C17139" w:rsidP="00CB4A47">
                    <w:pPr>
                      <w:jc w:val="both"/>
                      <w:rPr>
                        <w:color w:val="333399"/>
                        <w:szCs w:val="22"/>
                      </w:rPr>
                    </w:pPr>
                    <w:r w:rsidRPr="00BE4EBF">
                      <w:rPr>
                        <w:color w:val="333399"/>
                        <w:szCs w:val="22"/>
                      </w:rPr>
                      <w:t>A.</w:t>
                    </w:r>
                  </w:p>
                </w:tc>
                <w:tc>
                  <w:tcPr>
                    <w:tcW w:w="9540" w:type="dxa"/>
                  </w:tcPr>
                  <w:p w14:paraId="6A7724D6" w14:textId="57FA8FB5" w:rsidR="00C17139" w:rsidRPr="00BE4EBF" w:rsidRDefault="00C17139" w:rsidP="00CB4A47">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4"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4"/>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5"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5"/>
                    <w:r w:rsidRPr="00BE4EBF">
                      <w:rPr>
                        <w:szCs w:val="22"/>
                      </w:rPr>
                      <w:t xml:space="preserve"> (the “</w:t>
                    </w:r>
                    <w:r w:rsidR="001C7ADE">
                      <w:rPr>
                        <w:szCs w:val="22"/>
                      </w:rPr>
                      <w:t>C</w:t>
                    </w:r>
                    <w:r w:rsidRPr="00BE4EBF">
                      <w:rPr>
                        <w:szCs w:val="22"/>
                      </w:rPr>
                      <w:t xml:space="preserve">FT”) the Contracting Authority invited tenders (“Tenders”) for the provision of the </w:t>
                    </w:r>
                    <w:r w:rsidRPr="00BE4EBF">
                      <w:rPr>
                        <w:szCs w:val="22"/>
                        <w:highlight w:val="lightGray"/>
                      </w:rPr>
                      <w:t>Goods/Services</w:t>
                    </w:r>
                    <w:r w:rsidRPr="00BE4EBF">
                      <w:rPr>
                        <w:szCs w:val="22"/>
                      </w:rPr>
                      <w:t xml:space="preserve"> described in Appendix </w:t>
                    </w:r>
                    <w:r w:rsidR="001C7ADE">
                      <w:rPr>
                        <w:szCs w:val="22"/>
                      </w:rPr>
                      <w:t>2</w:t>
                    </w:r>
                    <w:r w:rsidRPr="00BE4EBF">
                      <w:rPr>
                        <w:szCs w:val="22"/>
                      </w:rPr>
                      <w:t xml:space="preserve"> to the </w:t>
                    </w:r>
                    <w:r w:rsidR="001C7ADE">
                      <w:rPr>
                        <w:szCs w:val="22"/>
                      </w:rPr>
                      <w:t>C</w:t>
                    </w:r>
                    <w:r w:rsidRPr="00BE4EBF">
                      <w:rPr>
                        <w:szCs w:val="22"/>
                      </w:rPr>
                      <w:t xml:space="preserve">FT (the </w:t>
                    </w:r>
                    <w:r w:rsidRPr="00BE4EBF">
                      <w:rPr>
                        <w:szCs w:val="22"/>
                        <w:highlight w:val="lightGray"/>
                      </w:rPr>
                      <w:t>“Services</w:t>
                    </w:r>
                    <w:r w:rsidRPr="00BE4EBF">
                      <w:rPr>
                        <w:szCs w:val="22"/>
                      </w:rPr>
                      <w:t xml:space="preserve">”) (“the Competition”).  The Contractor submitted a response to the </w:t>
                    </w:r>
                    <w:r w:rsidR="001C7ADE">
                      <w:rPr>
                        <w:szCs w:val="22"/>
                      </w:rPr>
                      <w:t>C</w:t>
                    </w:r>
                    <w:r w:rsidRPr="00BE4EBF">
                      <w:rPr>
                        <w:szCs w:val="22"/>
                      </w:rPr>
                      <w:t xml:space="preserve">FT dated the </w:t>
                    </w:r>
                    <w:r w:rsidRPr="00BE4EBF">
                      <w:rPr>
                        <w:szCs w:val="22"/>
                      </w:rPr>
                      <w:fldChar w:fldCharType="begin">
                        <w:ffData>
                          <w:name w:val="Text152"/>
                          <w:enabled/>
                          <w:calcOnExit w:val="0"/>
                          <w:textInput>
                            <w:default w:val="[insert date of Tender]"/>
                          </w:textInput>
                        </w:ffData>
                      </w:fldChar>
                    </w:r>
                    <w:bookmarkStart w:id="6"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6"/>
                    <w:r w:rsidRPr="00BE4EBF">
                      <w:rPr>
                        <w:szCs w:val="22"/>
                      </w:rPr>
                      <w:t>.</w:t>
                    </w:r>
                  </w:p>
                  <w:p w14:paraId="77CD281D" w14:textId="77777777" w:rsidR="00C17139" w:rsidRPr="00BE4EBF" w:rsidRDefault="00C17139" w:rsidP="00CB4A47">
                    <w:pPr>
                      <w:jc w:val="both"/>
                      <w:rPr>
                        <w:b/>
                        <w:szCs w:val="22"/>
                      </w:rPr>
                    </w:pPr>
                    <w:r w:rsidRPr="00BE4EBF">
                      <w:t xml:space="preserve">The Contractor has been identified as the preferred bidder in the Competition. </w:t>
                    </w:r>
                  </w:p>
                </w:tc>
              </w:tr>
              <w:tr w:rsidR="00C17139" w:rsidRPr="00BE4EBF" w14:paraId="0ED376DD" w14:textId="77777777" w:rsidTr="00CB4A47">
                <w:trPr>
                  <w:trHeight w:val="988"/>
                </w:trPr>
                <w:tc>
                  <w:tcPr>
                    <w:tcW w:w="828" w:type="dxa"/>
                  </w:tcPr>
                  <w:p w14:paraId="627300C9" w14:textId="77777777" w:rsidR="00C17139" w:rsidRPr="00BE4EBF" w:rsidRDefault="00C17139" w:rsidP="00CB4A47">
                    <w:pPr>
                      <w:jc w:val="both"/>
                      <w:rPr>
                        <w:b/>
                        <w:color w:val="333399"/>
                        <w:szCs w:val="22"/>
                      </w:rPr>
                    </w:pPr>
                    <w:r w:rsidRPr="00BE4EBF">
                      <w:rPr>
                        <w:color w:val="333399"/>
                        <w:szCs w:val="22"/>
                      </w:rPr>
                      <w:t>B.</w:t>
                    </w:r>
                  </w:p>
                </w:tc>
                <w:tc>
                  <w:tcPr>
                    <w:tcW w:w="9540" w:type="dxa"/>
                  </w:tcPr>
                  <w:p w14:paraId="70F1FF13" w14:textId="77777777" w:rsidR="00C17139" w:rsidRPr="00BE4EBF" w:rsidRDefault="00C17139" w:rsidP="00CB4A47">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183B29B" w14:textId="77777777" w:rsidR="00C17139" w:rsidRPr="00BE4EBF" w:rsidRDefault="00C17139" w:rsidP="00C17139">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C17139" w:rsidRPr="00BE4EBF" w14:paraId="1E1CEA1E" w14:textId="77777777" w:rsidTr="00CB4A47">
                <w:tc>
                  <w:tcPr>
                    <w:tcW w:w="387" w:type="pct"/>
                  </w:tcPr>
                  <w:p w14:paraId="1467D89A" w14:textId="77777777" w:rsidR="00C17139" w:rsidRPr="00BE4EBF" w:rsidRDefault="00C17139" w:rsidP="00CB4A47">
                    <w:pPr>
                      <w:jc w:val="both"/>
                      <w:rPr>
                        <w:color w:val="333399"/>
                        <w:szCs w:val="22"/>
                      </w:rPr>
                    </w:pPr>
                    <w:r w:rsidRPr="00BE4EBF">
                      <w:rPr>
                        <w:color w:val="333399"/>
                        <w:szCs w:val="22"/>
                      </w:rPr>
                      <w:t>1.</w:t>
                    </w:r>
                  </w:p>
                </w:tc>
                <w:tc>
                  <w:tcPr>
                    <w:tcW w:w="4613" w:type="pct"/>
                    <w:gridSpan w:val="5"/>
                  </w:tcPr>
                  <w:p w14:paraId="6EED3BD2" w14:textId="77777777" w:rsidR="00C17139" w:rsidRPr="00BE4EBF" w:rsidRDefault="00C17139" w:rsidP="00CB4A47">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C17139" w:rsidRPr="00BE4EBF" w14:paraId="066DFBF1" w14:textId="77777777" w:rsidTr="00CB4A47">
                <w:tc>
                  <w:tcPr>
                    <w:tcW w:w="387" w:type="pct"/>
                  </w:tcPr>
                  <w:p w14:paraId="564E3A11" w14:textId="77777777" w:rsidR="00C17139" w:rsidRPr="00BE4EBF" w:rsidRDefault="00C17139" w:rsidP="00CB4A47">
                    <w:pPr>
                      <w:jc w:val="both"/>
                      <w:rPr>
                        <w:color w:val="333399"/>
                        <w:szCs w:val="22"/>
                      </w:rPr>
                    </w:pPr>
                    <w:r w:rsidRPr="00BE4EBF">
                      <w:rPr>
                        <w:color w:val="333399"/>
                        <w:szCs w:val="22"/>
                      </w:rPr>
                      <w:t>2.</w:t>
                    </w:r>
                  </w:p>
                </w:tc>
                <w:tc>
                  <w:tcPr>
                    <w:tcW w:w="4613" w:type="pct"/>
                    <w:gridSpan w:val="5"/>
                  </w:tcPr>
                  <w:p w14:paraId="12168EB9" w14:textId="77777777" w:rsidR="00C17139" w:rsidRPr="00BE4EBF" w:rsidRDefault="00C17139" w:rsidP="00CB4A47">
                    <w:pPr>
                      <w:jc w:val="both"/>
                      <w:rPr>
                        <w:szCs w:val="22"/>
                      </w:rPr>
                    </w:pPr>
                    <w:r w:rsidRPr="00BE4EBF">
                      <w:rPr>
                        <w:szCs w:val="22"/>
                      </w:rPr>
                      <w:t>For the purposes of this Agreement "Confidential Information" means:</w:t>
                    </w:r>
                  </w:p>
                </w:tc>
              </w:tr>
              <w:tr w:rsidR="00C17139" w:rsidRPr="00BE4EBF" w14:paraId="640D315C" w14:textId="77777777" w:rsidTr="00CB4A47">
                <w:tc>
                  <w:tcPr>
                    <w:tcW w:w="387" w:type="pct"/>
                  </w:tcPr>
                  <w:p w14:paraId="446710E3" w14:textId="77777777" w:rsidR="00C17139" w:rsidRPr="00BE4EBF" w:rsidRDefault="00C17139" w:rsidP="00CB4A47">
                    <w:pPr>
                      <w:jc w:val="both"/>
                      <w:rPr>
                        <w:color w:val="333399"/>
                        <w:szCs w:val="22"/>
                      </w:rPr>
                    </w:pPr>
                  </w:p>
                </w:tc>
                <w:tc>
                  <w:tcPr>
                    <w:tcW w:w="388" w:type="pct"/>
                    <w:gridSpan w:val="2"/>
                  </w:tcPr>
                  <w:p w14:paraId="40FFA11E" w14:textId="77777777" w:rsidR="00C17139" w:rsidRPr="00BE4EBF" w:rsidRDefault="00C17139" w:rsidP="00CB4A47">
                    <w:pPr>
                      <w:jc w:val="both"/>
                      <w:rPr>
                        <w:color w:val="0E2841" w:themeColor="text2"/>
                        <w:szCs w:val="22"/>
                      </w:rPr>
                    </w:pPr>
                    <w:r w:rsidRPr="00BE4EBF">
                      <w:rPr>
                        <w:color w:val="0E2841" w:themeColor="text2"/>
                        <w:szCs w:val="22"/>
                      </w:rPr>
                      <w:t>2.1</w:t>
                    </w:r>
                  </w:p>
                </w:tc>
                <w:tc>
                  <w:tcPr>
                    <w:tcW w:w="4224" w:type="pct"/>
                    <w:gridSpan w:val="3"/>
                  </w:tcPr>
                  <w:p w14:paraId="29D4CEC5" w14:textId="77777777" w:rsidR="00C17139" w:rsidRPr="00BE4EBF" w:rsidRDefault="00C17139" w:rsidP="00CB4A47">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C17139" w:rsidRPr="00BE4EBF" w14:paraId="1FECA957" w14:textId="77777777" w:rsidTr="00CB4A47">
                <w:tc>
                  <w:tcPr>
                    <w:tcW w:w="387" w:type="pct"/>
                  </w:tcPr>
                  <w:p w14:paraId="692B6F6F" w14:textId="77777777" w:rsidR="00C17139" w:rsidRPr="00BE4EBF" w:rsidRDefault="00C17139" w:rsidP="00CB4A47">
                    <w:pPr>
                      <w:jc w:val="both"/>
                      <w:rPr>
                        <w:color w:val="333399"/>
                        <w:szCs w:val="22"/>
                      </w:rPr>
                    </w:pPr>
                  </w:p>
                </w:tc>
                <w:tc>
                  <w:tcPr>
                    <w:tcW w:w="388" w:type="pct"/>
                    <w:gridSpan w:val="2"/>
                  </w:tcPr>
                  <w:p w14:paraId="425EED6F" w14:textId="77777777" w:rsidR="00C17139" w:rsidRPr="00BE4EBF" w:rsidRDefault="00C17139" w:rsidP="00CB4A47">
                    <w:pPr>
                      <w:jc w:val="both"/>
                      <w:rPr>
                        <w:color w:val="0E2841" w:themeColor="text2"/>
                        <w:szCs w:val="22"/>
                      </w:rPr>
                    </w:pPr>
                    <w:r w:rsidRPr="00BE4EBF">
                      <w:rPr>
                        <w:color w:val="0E2841" w:themeColor="text2"/>
                        <w:szCs w:val="22"/>
                      </w:rPr>
                      <w:t>2.2</w:t>
                    </w:r>
                  </w:p>
                </w:tc>
                <w:tc>
                  <w:tcPr>
                    <w:tcW w:w="4224" w:type="pct"/>
                    <w:gridSpan w:val="3"/>
                  </w:tcPr>
                  <w:p w14:paraId="4EC79BAE" w14:textId="77777777" w:rsidR="00C17139" w:rsidRPr="00BE4EBF" w:rsidRDefault="00C17139" w:rsidP="00CB4A47">
                    <w:pPr>
                      <w:jc w:val="both"/>
                      <w:rPr>
                        <w:szCs w:val="22"/>
                      </w:rPr>
                    </w:pPr>
                    <w:r w:rsidRPr="00BE4EBF">
                      <w:rPr>
                        <w:szCs w:val="22"/>
                      </w:rPr>
                      <w:t>any and all information which has been derived or obtained from information described in sub-paragraph 2.1.</w:t>
                    </w:r>
                  </w:p>
                  <w:p w14:paraId="5AAC52AD" w14:textId="77777777" w:rsidR="00C17139" w:rsidRPr="00BE4EBF" w:rsidRDefault="00C17139" w:rsidP="00CB4A47">
                    <w:pPr>
                      <w:jc w:val="both"/>
                      <w:rPr>
                        <w:szCs w:val="22"/>
                      </w:rPr>
                    </w:pPr>
                  </w:p>
                </w:tc>
              </w:tr>
              <w:tr w:rsidR="00C17139" w:rsidRPr="00BE4EBF" w14:paraId="516206C9" w14:textId="77777777" w:rsidTr="00CB4A47">
                <w:trPr>
                  <w:gridAfter w:val="1"/>
                  <w:wAfter w:w="24" w:type="pct"/>
                </w:trPr>
                <w:tc>
                  <w:tcPr>
                    <w:tcW w:w="604" w:type="pct"/>
                    <w:gridSpan w:val="2"/>
                  </w:tcPr>
                  <w:p w14:paraId="5529370F" w14:textId="77777777" w:rsidR="00C17139" w:rsidRPr="00BE4EBF" w:rsidRDefault="00C17139" w:rsidP="00CB4A47">
                    <w:pPr>
                      <w:jc w:val="both"/>
                      <w:rPr>
                        <w:color w:val="333399"/>
                        <w:szCs w:val="22"/>
                      </w:rPr>
                    </w:pPr>
                    <w:r w:rsidRPr="00BE4EBF">
                      <w:rPr>
                        <w:color w:val="333399"/>
                        <w:szCs w:val="22"/>
                      </w:rPr>
                      <w:t>3.</w:t>
                    </w:r>
                  </w:p>
                </w:tc>
                <w:tc>
                  <w:tcPr>
                    <w:tcW w:w="4372" w:type="pct"/>
                    <w:gridSpan w:val="3"/>
                  </w:tcPr>
                  <w:p w14:paraId="29322D17" w14:textId="77777777" w:rsidR="00C17139" w:rsidRPr="00BE4EBF" w:rsidRDefault="00C17139" w:rsidP="00CB4A47">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w:t>
                    </w:r>
                    <w:r w:rsidRPr="00BE4EBF">
                      <w:rPr>
                        <w:rFonts w:asciiTheme="minorHAnsi" w:eastAsiaTheme="minorHAnsi" w:hAnsiTheme="minorHAnsi" w:cstheme="minorBidi"/>
                        <w:szCs w:val="22"/>
                        <w:lang w:val="en-IE"/>
                      </w:rPr>
                      <w:lastRenderedPageBreak/>
                      <w:t>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4F8A1C0" w14:textId="77777777" w:rsidR="00C17139" w:rsidRPr="00BE4EBF" w:rsidRDefault="00C17139" w:rsidP="00CB4A47">
                    <w:pPr>
                      <w:jc w:val="both"/>
                      <w:rPr>
                        <w:rFonts w:asciiTheme="minorHAnsi" w:eastAsiaTheme="minorHAnsi" w:hAnsiTheme="minorHAnsi" w:cstheme="minorBidi"/>
                        <w:szCs w:val="22"/>
                        <w:lang w:val="en-IE"/>
                      </w:rPr>
                    </w:pPr>
                  </w:p>
                </w:tc>
              </w:tr>
              <w:tr w:rsidR="00C17139" w:rsidRPr="00BE4EBF" w14:paraId="7823978B" w14:textId="77777777" w:rsidTr="00CB4A47">
                <w:tc>
                  <w:tcPr>
                    <w:tcW w:w="387" w:type="pct"/>
                  </w:tcPr>
                  <w:p w14:paraId="38AB2429" w14:textId="77777777" w:rsidR="00C17139" w:rsidRPr="00BE4EBF" w:rsidRDefault="00C17139" w:rsidP="00CB4A47">
                    <w:pPr>
                      <w:jc w:val="both"/>
                      <w:rPr>
                        <w:color w:val="333399"/>
                        <w:szCs w:val="22"/>
                      </w:rPr>
                    </w:pPr>
                    <w:r w:rsidRPr="00BE4EBF">
                      <w:rPr>
                        <w:color w:val="333399"/>
                        <w:szCs w:val="22"/>
                      </w:rPr>
                      <w:lastRenderedPageBreak/>
                      <w:t>4.</w:t>
                    </w:r>
                  </w:p>
                </w:tc>
                <w:tc>
                  <w:tcPr>
                    <w:tcW w:w="4613" w:type="pct"/>
                    <w:gridSpan w:val="5"/>
                  </w:tcPr>
                  <w:p w14:paraId="18971C41" w14:textId="77777777" w:rsidR="00C17139" w:rsidRPr="00BE4EBF" w:rsidRDefault="00C17139" w:rsidP="00CB4A47">
                    <w:pPr>
                      <w:jc w:val="both"/>
                      <w:rPr>
                        <w:szCs w:val="22"/>
                      </w:rPr>
                    </w:pPr>
                    <w:r w:rsidRPr="00BE4EBF">
                      <w:rPr>
                        <w:szCs w:val="22"/>
                      </w:rPr>
                      <w:t>Save as may be required by law, the Contractor agrees in respect of the Confidential Information:</w:t>
                    </w:r>
                  </w:p>
                </w:tc>
              </w:tr>
              <w:tr w:rsidR="00C17139" w:rsidRPr="00BE4EBF" w14:paraId="757D8E2B" w14:textId="77777777" w:rsidTr="00CB4A47">
                <w:tc>
                  <w:tcPr>
                    <w:tcW w:w="387" w:type="pct"/>
                  </w:tcPr>
                  <w:p w14:paraId="0879969A" w14:textId="77777777" w:rsidR="00C17139" w:rsidRPr="00BE4EBF" w:rsidRDefault="00C17139" w:rsidP="00CB4A47">
                    <w:pPr>
                      <w:jc w:val="both"/>
                      <w:rPr>
                        <w:color w:val="333399"/>
                        <w:szCs w:val="22"/>
                      </w:rPr>
                    </w:pPr>
                  </w:p>
                </w:tc>
                <w:tc>
                  <w:tcPr>
                    <w:tcW w:w="388" w:type="pct"/>
                    <w:gridSpan w:val="2"/>
                  </w:tcPr>
                  <w:p w14:paraId="3B934306" w14:textId="77777777" w:rsidR="00C17139" w:rsidRPr="00BE4EBF" w:rsidRDefault="00C17139" w:rsidP="00CB4A47">
                    <w:pPr>
                      <w:jc w:val="both"/>
                      <w:rPr>
                        <w:color w:val="0E2841" w:themeColor="text2"/>
                        <w:szCs w:val="22"/>
                      </w:rPr>
                    </w:pPr>
                    <w:r w:rsidRPr="00BE4EBF">
                      <w:rPr>
                        <w:color w:val="0E2841" w:themeColor="text2"/>
                        <w:szCs w:val="22"/>
                      </w:rPr>
                      <w:t>4.1</w:t>
                    </w:r>
                  </w:p>
                </w:tc>
                <w:tc>
                  <w:tcPr>
                    <w:tcW w:w="4224" w:type="pct"/>
                    <w:gridSpan w:val="3"/>
                  </w:tcPr>
                  <w:p w14:paraId="1B7F160C" w14:textId="77777777" w:rsidR="00C17139" w:rsidRPr="00BE4EBF" w:rsidRDefault="00C17139" w:rsidP="00CB4A47">
                    <w:pPr>
                      <w:jc w:val="both"/>
                      <w:rPr>
                        <w:szCs w:val="22"/>
                      </w:rPr>
                    </w:pPr>
                    <w:r w:rsidRPr="00BE4EBF">
                      <w:rPr>
                        <w:szCs w:val="22"/>
                      </w:rPr>
                      <w:t>to treat such Confidential Information as confidential and to take all necessary steps to ensure that such confidentiality is maintained;</w:t>
                    </w:r>
                  </w:p>
                </w:tc>
              </w:tr>
              <w:tr w:rsidR="00C17139" w:rsidRPr="00BE4EBF" w14:paraId="64236AB8" w14:textId="77777777" w:rsidTr="00CB4A47">
                <w:tc>
                  <w:tcPr>
                    <w:tcW w:w="387" w:type="pct"/>
                  </w:tcPr>
                  <w:p w14:paraId="6CC3F038" w14:textId="77777777" w:rsidR="00C17139" w:rsidRPr="00BE4EBF" w:rsidRDefault="00C17139" w:rsidP="00CB4A47">
                    <w:pPr>
                      <w:jc w:val="both"/>
                      <w:rPr>
                        <w:color w:val="333399"/>
                        <w:szCs w:val="22"/>
                      </w:rPr>
                    </w:pPr>
                  </w:p>
                </w:tc>
                <w:tc>
                  <w:tcPr>
                    <w:tcW w:w="388" w:type="pct"/>
                    <w:gridSpan w:val="2"/>
                  </w:tcPr>
                  <w:p w14:paraId="33E38410" w14:textId="77777777" w:rsidR="00C17139" w:rsidRPr="00BE4EBF" w:rsidRDefault="00C17139" w:rsidP="00CB4A47">
                    <w:pPr>
                      <w:jc w:val="both"/>
                      <w:rPr>
                        <w:color w:val="0E2841" w:themeColor="text2"/>
                        <w:szCs w:val="22"/>
                      </w:rPr>
                    </w:pPr>
                    <w:r w:rsidRPr="00BE4EBF">
                      <w:rPr>
                        <w:color w:val="0E2841" w:themeColor="text2"/>
                        <w:szCs w:val="22"/>
                      </w:rPr>
                      <w:t>4.2</w:t>
                    </w:r>
                  </w:p>
                </w:tc>
                <w:tc>
                  <w:tcPr>
                    <w:tcW w:w="4224" w:type="pct"/>
                    <w:gridSpan w:val="3"/>
                  </w:tcPr>
                  <w:p w14:paraId="3A4E2D0F" w14:textId="77777777" w:rsidR="00C17139" w:rsidRPr="00BE4EBF" w:rsidRDefault="00C17139" w:rsidP="00CB4A47">
                    <w:pPr>
                      <w:jc w:val="both"/>
                      <w:rPr>
                        <w:szCs w:val="22"/>
                      </w:rPr>
                    </w:pPr>
                    <w:r w:rsidRPr="00BE4EBF">
                      <w:rPr>
                        <w:szCs w:val="22"/>
                      </w:rPr>
                      <w:t>not, without the  prior written consent of the Contracting Authority, to communicate or disclose any part of such Confidential Information to any person except:</w:t>
                    </w:r>
                  </w:p>
                </w:tc>
              </w:tr>
              <w:tr w:rsidR="00C17139" w:rsidRPr="00BE4EBF" w14:paraId="020EB5F7" w14:textId="77777777" w:rsidTr="00CB4A47">
                <w:tc>
                  <w:tcPr>
                    <w:tcW w:w="387" w:type="pct"/>
                  </w:tcPr>
                  <w:p w14:paraId="3DC1FF9E" w14:textId="77777777" w:rsidR="00C17139" w:rsidRPr="00BE4EBF" w:rsidRDefault="00C17139" w:rsidP="00CB4A47">
                    <w:pPr>
                      <w:jc w:val="both"/>
                      <w:rPr>
                        <w:color w:val="333399"/>
                        <w:szCs w:val="22"/>
                      </w:rPr>
                    </w:pPr>
                  </w:p>
                </w:tc>
                <w:tc>
                  <w:tcPr>
                    <w:tcW w:w="388" w:type="pct"/>
                    <w:gridSpan w:val="2"/>
                  </w:tcPr>
                  <w:p w14:paraId="56782404" w14:textId="77777777" w:rsidR="00C17139" w:rsidRPr="00BE4EBF" w:rsidRDefault="00C17139" w:rsidP="00CB4A47">
                    <w:pPr>
                      <w:jc w:val="both"/>
                      <w:rPr>
                        <w:szCs w:val="22"/>
                      </w:rPr>
                    </w:pPr>
                  </w:p>
                </w:tc>
                <w:tc>
                  <w:tcPr>
                    <w:tcW w:w="291" w:type="pct"/>
                  </w:tcPr>
                  <w:p w14:paraId="5A0AA291" w14:textId="77777777" w:rsidR="00C17139" w:rsidRPr="00BE4EBF" w:rsidRDefault="00C17139" w:rsidP="00CB4A47">
                    <w:pPr>
                      <w:jc w:val="both"/>
                      <w:rPr>
                        <w:szCs w:val="22"/>
                      </w:rPr>
                    </w:pPr>
                    <w:r w:rsidRPr="00BE4EBF">
                      <w:rPr>
                        <w:szCs w:val="22"/>
                      </w:rPr>
                      <w:t>I</w:t>
                    </w:r>
                  </w:p>
                </w:tc>
                <w:tc>
                  <w:tcPr>
                    <w:tcW w:w="3933" w:type="pct"/>
                    <w:gridSpan w:val="2"/>
                  </w:tcPr>
                  <w:p w14:paraId="650B6AD7" w14:textId="77777777" w:rsidR="00C17139" w:rsidRPr="00BE4EBF" w:rsidRDefault="00C17139" w:rsidP="00CB4A47">
                    <w:pPr>
                      <w:jc w:val="both"/>
                      <w:rPr>
                        <w:szCs w:val="22"/>
                      </w:rPr>
                    </w:pPr>
                    <w:r w:rsidRPr="00BE4EBF">
                      <w:rPr>
                        <w:szCs w:val="22"/>
                      </w:rPr>
                      <w:t>to those employees, agents, Subcontractors and other suppliers on a need to know basis; and/or</w:t>
                    </w:r>
                  </w:p>
                </w:tc>
              </w:tr>
              <w:tr w:rsidR="00C17139" w:rsidRPr="00BE4EBF" w14:paraId="0FFE66D1" w14:textId="77777777" w:rsidTr="00CB4A47">
                <w:tc>
                  <w:tcPr>
                    <w:tcW w:w="387" w:type="pct"/>
                  </w:tcPr>
                  <w:p w14:paraId="096781E0" w14:textId="77777777" w:rsidR="00C17139" w:rsidRPr="00BE4EBF" w:rsidRDefault="00C17139" w:rsidP="00CB4A47">
                    <w:pPr>
                      <w:jc w:val="both"/>
                      <w:rPr>
                        <w:color w:val="333399"/>
                        <w:szCs w:val="22"/>
                      </w:rPr>
                    </w:pPr>
                  </w:p>
                </w:tc>
                <w:tc>
                  <w:tcPr>
                    <w:tcW w:w="388" w:type="pct"/>
                    <w:gridSpan w:val="2"/>
                  </w:tcPr>
                  <w:p w14:paraId="62EE2A3E" w14:textId="77777777" w:rsidR="00C17139" w:rsidRPr="00BE4EBF" w:rsidRDefault="00C17139" w:rsidP="00CB4A47">
                    <w:pPr>
                      <w:jc w:val="both"/>
                      <w:rPr>
                        <w:szCs w:val="22"/>
                      </w:rPr>
                    </w:pPr>
                  </w:p>
                </w:tc>
                <w:tc>
                  <w:tcPr>
                    <w:tcW w:w="291" w:type="pct"/>
                  </w:tcPr>
                  <w:p w14:paraId="65D78260" w14:textId="77777777" w:rsidR="00C17139" w:rsidRPr="00BE4EBF" w:rsidRDefault="00C17139" w:rsidP="00CB4A47">
                    <w:pPr>
                      <w:jc w:val="both"/>
                      <w:rPr>
                        <w:szCs w:val="22"/>
                      </w:rPr>
                    </w:pPr>
                    <w:r w:rsidRPr="00BE4EBF">
                      <w:rPr>
                        <w:szCs w:val="22"/>
                      </w:rPr>
                      <w:t>ii</w:t>
                    </w:r>
                  </w:p>
                </w:tc>
                <w:tc>
                  <w:tcPr>
                    <w:tcW w:w="3933" w:type="pct"/>
                    <w:gridSpan w:val="2"/>
                  </w:tcPr>
                  <w:p w14:paraId="17B18314" w14:textId="77777777" w:rsidR="00C17139" w:rsidRPr="00BE4EBF" w:rsidRDefault="00C17139" w:rsidP="00CB4A47">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C17139" w:rsidRPr="00BE4EBF" w14:paraId="71205FFC" w14:textId="77777777" w:rsidTr="00CB4A47">
                <w:tc>
                  <w:tcPr>
                    <w:tcW w:w="387" w:type="pct"/>
                  </w:tcPr>
                  <w:p w14:paraId="2DBB1D85" w14:textId="77777777" w:rsidR="00C17139" w:rsidRPr="00BE4EBF" w:rsidRDefault="00C17139" w:rsidP="00CB4A47">
                    <w:pPr>
                      <w:jc w:val="both"/>
                      <w:rPr>
                        <w:color w:val="333399"/>
                        <w:szCs w:val="22"/>
                      </w:rPr>
                    </w:pPr>
                  </w:p>
                </w:tc>
                <w:tc>
                  <w:tcPr>
                    <w:tcW w:w="388" w:type="pct"/>
                    <w:gridSpan w:val="2"/>
                  </w:tcPr>
                  <w:p w14:paraId="7E6836A1" w14:textId="77777777" w:rsidR="00C17139" w:rsidRPr="00BE4EBF" w:rsidRDefault="00C17139" w:rsidP="00CB4A47">
                    <w:pPr>
                      <w:jc w:val="both"/>
                      <w:rPr>
                        <w:szCs w:val="22"/>
                      </w:rPr>
                    </w:pPr>
                  </w:p>
                </w:tc>
                <w:tc>
                  <w:tcPr>
                    <w:tcW w:w="4224" w:type="pct"/>
                    <w:gridSpan w:val="3"/>
                  </w:tcPr>
                  <w:p w14:paraId="7F04AAFB" w14:textId="77777777" w:rsidR="00C17139" w:rsidRPr="00BE4EBF" w:rsidRDefault="00C17139" w:rsidP="00CB4A47">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C17139" w:rsidRPr="00BE4EBF" w14:paraId="21993BEC" w14:textId="77777777" w:rsidTr="00CB4A47">
                <w:tc>
                  <w:tcPr>
                    <w:tcW w:w="387" w:type="pct"/>
                  </w:tcPr>
                  <w:p w14:paraId="020F29AE" w14:textId="77777777" w:rsidR="00C17139" w:rsidRPr="00BE4EBF" w:rsidRDefault="00C17139" w:rsidP="00CB4A47">
                    <w:pPr>
                      <w:jc w:val="both"/>
                      <w:rPr>
                        <w:color w:val="333399"/>
                        <w:szCs w:val="22"/>
                      </w:rPr>
                    </w:pPr>
                    <w:r w:rsidRPr="00BE4EBF">
                      <w:rPr>
                        <w:color w:val="333399"/>
                        <w:szCs w:val="22"/>
                      </w:rPr>
                      <w:t>5.</w:t>
                    </w:r>
                  </w:p>
                </w:tc>
                <w:tc>
                  <w:tcPr>
                    <w:tcW w:w="4613" w:type="pct"/>
                    <w:gridSpan w:val="5"/>
                  </w:tcPr>
                  <w:p w14:paraId="1ABEB7AE" w14:textId="77777777" w:rsidR="00C17139" w:rsidRPr="00BE4EBF" w:rsidRDefault="00C17139" w:rsidP="00CB4A47">
                    <w:pPr>
                      <w:jc w:val="both"/>
                      <w:rPr>
                        <w:bCs/>
                        <w:szCs w:val="22"/>
                      </w:rPr>
                    </w:pPr>
                    <w:r w:rsidRPr="00BE4EBF">
                      <w:rPr>
                        <w:bCs/>
                        <w:szCs w:val="22"/>
                      </w:rPr>
                      <w:t>The obligations in this Agreement will not apply to any Confidential Information:</w:t>
                    </w:r>
                  </w:p>
                </w:tc>
              </w:tr>
              <w:tr w:rsidR="00C17139" w:rsidRPr="00BE4EBF" w14:paraId="3C042639" w14:textId="77777777" w:rsidTr="00CB4A47">
                <w:tc>
                  <w:tcPr>
                    <w:tcW w:w="387" w:type="pct"/>
                  </w:tcPr>
                  <w:p w14:paraId="0E9C8F93" w14:textId="77777777" w:rsidR="00C17139" w:rsidRPr="00BE4EBF" w:rsidRDefault="00C17139" w:rsidP="00CB4A47">
                    <w:pPr>
                      <w:jc w:val="both"/>
                      <w:rPr>
                        <w:color w:val="333399"/>
                        <w:szCs w:val="22"/>
                      </w:rPr>
                    </w:pPr>
                  </w:p>
                </w:tc>
                <w:tc>
                  <w:tcPr>
                    <w:tcW w:w="388" w:type="pct"/>
                    <w:gridSpan w:val="2"/>
                  </w:tcPr>
                  <w:p w14:paraId="273CAEC7" w14:textId="77777777" w:rsidR="00C17139" w:rsidRPr="00BE4EBF" w:rsidRDefault="00C17139" w:rsidP="00CB4A47">
                    <w:pPr>
                      <w:jc w:val="both"/>
                      <w:rPr>
                        <w:szCs w:val="22"/>
                      </w:rPr>
                    </w:pPr>
                    <w:r w:rsidRPr="00BE4EBF">
                      <w:rPr>
                        <w:szCs w:val="22"/>
                      </w:rPr>
                      <w:t>i</w:t>
                    </w:r>
                  </w:p>
                </w:tc>
                <w:tc>
                  <w:tcPr>
                    <w:tcW w:w="4224" w:type="pct"/>
                    <w:gridSpan w:val="3"/>
                  </w:tcPr>
                  <w:p w14:paraId="5E09E0DB" w14:textId="77777777" w:rsidR="00C17139" w:rsidRPr="00BE4EBF" w:rsidRDefault="00C17139" w:rsidP="00CB4A47">
                    <w:pPr>
                      <w:jc w:val="both"/>
                      <w:rPr>
                        <w:szCs w:val="22"/>
                      </w:rPr>
                    </w:pPr>
                    <w:r w:rsidRPr="00BE4EBF">
                      <w:rPr>
                        <w:szCs w:val="22"/>
                      </w:rPr>
                      <w:t>in the Contractor’s possession (with full right to disclose) before receiving it from the Contracting Authority; or</w:t>
                    </w:r>
                  </w:p>
                </w:tc>
              </w:tr>
              <w:tr w:rsidR="00C17139" w:rsidRPr="00BE4EBF" w14:paraId="34E4D513" w14:textId="77777777" w:rsidTr="00CB4A47">
                <w:tc>
                  <w:tcPr>
                    <w:tcW w:w="387" w:type="pct"/>
                  </w:tcPr>
                  <w:p w14:paraId="063B2B6F" w14:textId="77777777" w:rsidR="00C17139" w:rsidRPr="00BE4EBF" w:rsidRDefault="00C17139" w:rsidP="00CB4A47">
                    <w:pPr>
                      <w:jc w:val="both"/>
                      <w:rPr>
                        <w:color w:val="333399"/>
                        <w:szCs w:val="22"/>
                      </w:rPr>
                    </w:pPr>
                  </w:p>
                </w:tc>
                <w:tc>
                  <w:tcPr>
                    <w:tcW w:w="388" w:type="pct"/>
                    <w:gridSpan w:val="2"/>
                  </w:tcPr>
                  <w:p w14:paraId="26FDE2D2" w14:textId="77777777" w:rsidR="00C17139" w:rsidRPr="00BE4EBF" w:rsidRDefault="00C17139" w:rsidP="00CB4A47">
                    <w:pPr>
                      <w:jc w:val="both"/>
                      <w:rPr>
                        <w:szCs w:val="22"/>
                      </w:rPr>
                    </w:pPr>
                    <w:r w:rsidRPr="00BE4EBF">
                      <w:rPr>
                        <w:szCs w:val="22"/>
                      </w:rPr>
                      <w:t>ii</w:t>
                    </w:r>
                  </w:p>
                </w:tc>
                <w:tc>
                  <w:tcPr>
                    <w:tcW w:w="4224" w:type="pct"/>
                    <w:gridSpan w:val="3"/>
                  </w:tcPr>
                  <w:p w14:paraId="74F34D2E" w14:textId="77777777" w:rsidR="00C17139" w:rsidRPr="00BE4EBF" w:rsidRDefault="00C17139" w:rsidP="00CB4A47">
                    <w:pPr>
                      <w:jc w:val="both"/>
                      <w:rPr>
                        <w:szCs w:val="22"/>
                      </w:rPr>
                    </w:pPr>
                    <w:r w:rsidRPr="00BE4EBF">
                      <w:rPr>
                        <w:szCs w:val="22"/>
                      </w:rPr>
                      <w:t>which is or becomes public knowledge other than by breach of this clause; or</w:t>
                    </w:r>
                  </w:p>
                </w:tc>
              </w:tr>
              <w:tr w:rsidR="00C17139" w:rsidRPr="00BE4EBF" w14:paraId="7BDFAB65" w14:textId="77777777" w:rsidTr="00CB4A47">
                <w:tc>
                  <w:tcPr>
                    <w:tcW w:w="387" w:type="pct"/>
                  </w:tcPr>
                  <w:p w14:paraId="49CEFB04" w14:textId="77777777" w:rsidR="00C17139" w:rsidRPr="00BE4EBF" w:rsidRDefault="00C17139" w:rsidP="00CB4A47">
                    <w:pPr>
                      <w:jc w:val="both"/>
                      <w:rPr>
                        <w:color w:val="333399"/>
                        <w:szCs w:val="22"/>
                      </w:rPr>
                    </w:pPr>
                  </w:p>
                </w:tc>
                <w:tc>
                  <w:tcPr>
                    <w:tcW w:w="388" w:type="pct"/>
                    <w:gridSpan w:val="2"/>
                  </w:tcPr>
                  <w:p w14:paraId="24809C60" w14:textId="77777777" w:rsidR="00C17139" w:rsidRPr="00BE4EBF" w:rsidRDefault="00C17139" w:rsidP="00CB4A47">
                    <w:pPr>
                      <w:jc w:val="both"/>
                      <w:rPr>
                        <w:szCs w:val="22"/>
                      </w:rPr>
                    </w:pPr>
                    <w:r w:rsidRPr="00BE4EBF">
                      <w:rPr>
                        <w:szCs w:val="22"/>
                      </w:rPr>
                      <w:t>iii</w:t>
                    </w:r>
                  </w:p>
                </w:tc>
                <w:tc>
                  <w:tcPr>
                    <w:tcW w:w="4224" w:type="pct"/>
                    <w:gridSpan w:val="3"/>
                  </w:tcPr>
                  <w:p w14:paraId="74FBD322" w14:textId="77777777" w:rsidR="00C17139" w:rsidRPr="00BE4EBF" w:rsidRDefault="00C17139" w:rsidP="00CB4A47">
                    <w:pPr>
                      <w:jc w:val="both"/>
                      <w:rPr>
                        <w:szCs w:val="22"/>
                      </w:rPr>
                    </w:pPr>
                    <w:r w:rsidRPr="00BE4EBF">
                      <w:rPr>
                        <w:szCs w:val="22"/>
                      </w:rPr>
                      <w:t>is independently developed by the Contractor without access to or use of the Confidential Information; or</w:t>
                    </w:r>
                  </w:p>
                </w:tc>
              </w:tr>
              <w:tr w:rsidR="00C17139" w:rsidRPr="00BE4EBF" w14:paraId="4EAE8FAA" w14:textId="77777777" w:rsidTr="00CB4A47">
                <w:tc>
                  <w:tcPr>
                    <w:tcW w:w="387" w:type="pct"/>
                  </w:tcPr>
                  <w:p w14:paraId="4EBF3F32" w14:textId="77777777" w:rsidR="00C17139" w:rsidRPr="00BE4EBF" w:rsidRDefault="00C17139" w:rsidP="00CB4A47">
                    <w:pPr>
                      <w:jc w:val="both"/>
                      <w:rPr>
                        <w:color w:val="333399"/>
                        <w:szCs w:val="22"/>
                      </w:rPr>
                    </w:pPr>
                  </w:p>
                </w:tc>
                <w:tc>
                  <w:tcPr>
                    <w:tcW w:w="388" w:type="pct"/>
                    <w:gridSpan w:val="2"/>
                  </w:tcPr>
                  <w:p w14:paraId="19E84499" w14:textId="77777777" w:rsidR="00C17139" w:rsidRPr="00BE4EBF" w:rsidRDefault="00C17139" w:rsidP="00CB4A47">
                    <w:pPr>
                      <w:jc w:val="both"/>
                      <w:rPr>
                        <w:szCs w:val="22"/>
                      </w:rPr>
                    </w:pPr>
                    <w:r w:rsidRPr="00BE4EBF">
                      <w:rPr>
                        <w:szCs w:val="22"/>
                      </w:rPr>
                      <w:t>iv</w:t>
                    </w:r>
                  </w:p>
                </w:tc>
                <w:tc>
                  <w:tcPr>
                    <w:tcW w:w="4224" w:type="pct"/>
                    <w:gridSpan w:val="3"/>
                  </w:tcPr>
                  <w:p w14:paraId="7E9C567A" w14:textId="77777777" w:rsidR="00C17139" w:rsidRPr="00BE4EBF" w:rsidRDefault="00C17139" w:rsidP="00CB4A47">
                    <w:pPr>
                      <w:jc w:val="both"/>
                      <w:rPr>
                        <w:szCs w:val="22"/>
                      </w:rPr>
                    </w:pPr>
                    <w:r w:rsidRPr="00BE4EBF">
                      <w:rPr>
                        <w:szCs w:val="22"/>
                      </w:rPr>
                      <w:t>is lawfully received from a third party (with full right to disclose).</w:t>
                    </w:r>
                  </w:p>
                </w:tc>
              </w:tr>
              <w:tr w:rsidR="00C17139" w:rsidRPr="00BE4EBF" w14:paraId="61C52ED8" w14:textId="77777777" w:rsidTr="00CB4A47">
                <w:tc>
                  <w:tcPr>
                    <w:tcW w:w="387" w:type="pct"/>
                  </w:tcPr>
                  <w:p w14:paraId="19CA44A7" w14:textId="77777777" w:rsidR="00C17139" w:rsidRPr="00BE4EBF" w:rsidRDefault="00C17139" w:rsidP="00CB4A47">
                    <w:pPr>
                      <w:jc w:val="both"/>
                      <w:rPr>
                        <w:color w:val="333399"/>
                        <w:szCs w:val="22"/>
                      </w:rPr>
                    </w:pPr>
                    <w:r w:rsidRPr="00BE4EBF">
                      <w:rPr>
                        <w:color w:val="333399"/>
                        <w:szCs w:val="22"/>
                      </w:rPr>
                      <w:t>6.</w:t>
                    </w:r>
                  </w:p>
                </w:tc>
                <w:tc>
                  <w:tcPr>
                    <w:tcW w:w="4613" w:type="pct"/>
                    <w:gridSpan w:val="5"/>
                  </w:tcPr>
                  <w:p w14:paraId="7FB8709D" w14:textId="77777777" w:rsidR="00C17139" w:rsidRPr="00BE4EBF" w:rsidRDefault="00C17139" w:rsidP="00CB4A47">
                    <w:pPr>
                      <w:jc w:val="both"/>
                      <w:rPr>
                        <w:szCs w:val="22"/>
                      </w:rPr>
                    </w:pPr>
                    <w:r w:rsidRPr="00BE4EBF">
                      <w:rPr>
                        <w:szCs w:val="22"/>
                      </w:rPr>
                      <w:t>The Contractor undertakes:</w:t>
                    </w:r>
                  </w:p>
                </w:tc>
              </w:tr>
              <w:tr w:rsidR="00C17139" w:rsidRPr="00BE4EBF" w14:paraId="269E0960" w14:textId="77777777" w:rsidTr="00CB4A47">
                <w:tc>
                  <w:tcPr>
                    <w:tcW w:w="387" w:type="pct"/>
                  </w:tcPr>
                  <w:p w14:paraId="64A2FF64" w14:textId="77777777" w:rsidR="00C17139" w:rsidRPr="00BE4EBF" w:rsidRDefault="00C17139" w:rsidP="00CB4A47">
                    <w:pPr>
                      <w:jc w:val="both"/>
                      <w:rPr>
                        <w:color w:val="333399"/>
                        <w:szCs w:val="22"/>
                      </w:rPr>
                    </w:pPr>
                  </w:p>
                </w:tc>
                <w:tc>
                  <w:tcPr>
                    <w:tcW w:w="388" w:type="pct"/>
                    <w:gridSpan w:val="2"/>
                  </w:tcPr>
                  <w:p w14:paraId="5C2C80E2" w14:textId="77777777" w:rsidR="00C17139" w:rsidRPr="00BE4EBF" w:rsidRDefault="00C17139" w:rsidP="00CB4A47">
                    <w:pPr>
                      <w:jc w:val="both"/>
                      <w:rPr>
                        <w:color w:val="0E2841" w:themeColor="text2"/>
                        <w:szCs w:val="22"/>
                      </w:rPr>
                    </w:pPr>
                    <w:r w:rsidRPr="00BE4EBF">
                      <w:rPr>
                        <w:color w:val="0E2841" w:themeColor="text2"/>
                        <w:szCs w:val="22"/>
                      </w:rPr>
                      <w:t>6.1</w:t>
                    </w:r>
                  </w:p>
                </w:tc>
                <w:tc>
                  <w:tcPr>
                    <w:tcW w:w="4224" w:type="pct"/>
                    <w:gridSpan w:val="3"/>
                  </w:tcPr>
                  <w:p w14:paraId="32594AF9" w14:textId="77777777" w:rsidR="00C17139" w:rsidRPr="00BE4EBF" w:rsidRDefault="00C17139" w:rsidP="00CB4A47">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C17139" w:rsidRPr="00BE4EBF" w14:paraId="0B4E1D5B" w14:textId="77777777" w:rsidTr="00CB4A47">
                <w:tc>
                  <w:tcPr>
                    <w:tcW w:w="387" w:type="pct"/>
                  </w:tcPr>
                  <w:p w14:paraId="17DA7654" w14:textId="77777777" w:rsidR="00C17139" w:rsidRPr="00BE4EBF" w:rsidRDefault="00C17139" w:rsidP="00CB4A47">
                    <w:pPr>
                      <w:jc w:val="both"/>
                      <w:rPr>
                        <w:color w:val="333399"/>
                        <w:szCs w:val="22"/>
                      </w:rPr>
                    </w:pPr>
                  </w:p>
                </w:tc>
                <w:tc>
                  <w:tcPr>
                    <w:tcW w:w="388" w:type="pct"/>
                    <w:gridSpan w:val="2"/>
                  </w:tcPr>
                  <w:p w14:paraId="32FA2ED0" w14:textId="77777777" w:rsidR="00C17139" w:rsidRPr="00BE4EBF" w:rsidRDefault="00C17139" w:rsidP="00CB4A47">
                    <w:pPr>
                      <w:jc w:val="both"/>
                      <w:rPr>
                        <w:color w:val="0E2841" w:themeColor="text2"/>
                        <w:szCs w:val="22"/>
                      </w:rPr>
                    </w:pPr>
                    <w:r w:rsidRPr="00BE4EBF">
                      <w:rPr>
                        <w:color w:val="0E2841" w:themeColor="text2"/>
                        <w:szCs w:val="22"/>
                      </w:rPr>
                      <w:t>6.2</w:t>
                    </w:r>
                  </w:p>
                </w:tc>
                <w:tc>
                  <w:tcPr>
                    <w:tcW w:w="4224" w:type="pct"/>
                    <w:gridSpan w:val="3"/>
                  </w:tcPr>
                  <w:p w14:paraId="42E2A12D" w14:textId="77777777" w:rsidR="00C17139" w:rsidRPr="00BE4EBF" w:rsidRDefault="00C17139" w:rsidP="00CB4A47">
                    <w:pPr>
                      <w:jc w:val="both"/>
                      <w:rPr>
                        <w:szCs w:val="22"/>
                      </w:rPr>
                    </w:pPr>
                    <w:r w:rsidRPr="00BE4EBF">
                      <w:rPr>
                        <w:szCs w:val="22"/>
                      </w:rPr>
                      <w:t xml:space="preserve">to comply with all directions as to local security arrangements deemed reasonably necessary by the Contracting Authority including, if required, completion of </w:t>
                    </w:r>
                    <w:r w:rsidRPr="00BE4EBF">
                      <w:rPr>
                        <w:szCs w:val="22"/>
                      </w:rPr>
                      <w:lastRenderedPageBreak/>
                      <w:t>documentation under the Official Secrets Act 1963 and comply with any vetting requirements of the Contracting Authority including by police authorities;</w:t>
                    </w:r>
                  </w:p>
                </w:tc>
              </w:tr>
              <w:tr w:rsidR="00C17139" w:rsidRPr="00BE4EBF" w14:paraId="56159E1B" w14:textId="77777777" w:rsidTr="00CB4A47">
                <w:tc>
                  <w:tcPr>
                    <w:tcW w:w="387" w:type="pct"/>
                  </w:tcPr>
                  <w:p w14:paraId="4EC8F603" w14:textId="77777777" w:rsidR="00C17139" w:rsidRPr="00BE4EBF" w:rsidRDefault="00C17139" w:rsidP="00CB4A47">
                    <w:pPr>
                      <w:jc w:val="both"/>
                      <w:rPr>
                        <w:color w:val="333399"/>
                        <w:szCs w:val="22"/>
                      </w:rPr>
                    </w:pPr>
                  </w:p>
                </w:tc>
                <w:tc>
                  <w:tcPr>
                    <w:tcW w:w="388" w:type="pct"/>
                    <w:gridSpan w:val="2"/>
                  </w:tcPr>
                  <w:p w14:paraId="0E92B5A6" w14:textId="77777777" w:rsidR="00C17139" w:rsidRPr="00BE4EBF" w:rsidRDefault="00C17139" w:rsidP="00CB4A47">
                    <w:pPr>
                      <w:jc w:val="both"/>
                      <w:rPr>
                        <w:color w:val="0E2841" w:themeColor="text2"/>
                        <w:szCs w:val="22"/>
                      </w:rPr>
                    </w:pPr>
                    <w:r w:rsidRPr="00BE4EBF">
                      <w:rPr>
                        <w:color w:val="0E2841" w:themeColor="text2"/>
                        <w:szCs w:val="22"/>
                      </w:rPr>
                      <w:t>6.3</w:t>
                    </w:r>
                  </w:p>
                </w:tc>
                <w:tc>
                  <w:tcPr>
                    <w:tcW w:w="4224" w:type="pct"/>
                    <w:gridSpan w:val="3"/>
                  </w:tcPr>
                  <w:p w14:paraId="2D4F4BA4" w14:textId="77777777" w:rsidR="00C17139" w:rsidRPr="00BE4EBF" w:rsidRDefault="00C17139" w:rsidP="00CB4A47">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C17139" w:rsidRPr="00BE4EBF" w14:paraId="79446F92" w14:textId="77777777" w:rsidTr="00CB4A47">
                <w:tc>
                  <w:tcPr>
                    <w:tcW w:w="387" w:type="pct"/>
                  </w:tcPr>
                  <w:p w14:paraId="165F4F3F" w14:textId="77777777" w:rsidR="00C17139" w:rsidRPr="00BE4EBF" w:rsidRDefault="00C17139" w:rsidP="00CB4A47">
                    <w:pPr>
                      <w:jc w:val="both"/>
                      <w:rPr>
                        <w:color w:val="333399"/>
                        <w:szCs w:val="22"/>
                      </w:rPr>
                    </w:pPr>
                    <w:r w:rsidRPr="00BE4EBF">
                      <w:rPr>
                        <w:color w:val="333399"/>
                        <w:szCs w:val="22"/>
                      </w:rPr>
                      <w:t>7.</w:t>
                    </w:r>
                  </w:p>
                  <w:p w14:paraId="616FEAC4" w14:textId="77777777" w:rsidR="00C17139" w:rsidRPr="00BE4EBF" w:rsidRDefault="00C17139" w:rsidP="00CB4A47">
                    <w:pPr>
                      <w:jc w:val="both"/>
                      <w:rPr>
                        <w:rFonts w:eastAsia="MS Mincho"/>
                        <w:color w:val="333399"/>
                        <w:szCs w:val="22"/>
                      </w:rPr>
                    </w:pPr>
                  </w:p>
                </w:tc>
                <w:tc>
                  <w:tcPr>
                    <w:tcW w:w="4613" w:type="pct"/>
                    <w:gridSpan w:val="5"/>
                  </w:tcPr>
                  <w:p w14:paraId="1D8E5AF7" w14:textId="77777777" w:rsidR="00C17139" w:rsidRPr="00BE4EBF" w:rsidRDefault="00C17139" w:rsidP="00CB4A47">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C17139" w:rsidRPr="00BE4EBF" w14:paraId="71BD32BD" w14:textId="77777777" w:rsidTr="00CB4A47">
                <w:tc>
                  <w:tcPr>
                    <w:tcW w:w="387" w:type="pct"/>
                  </w:tcPr>
                  <w:p w14:paraId="51793CEF" w14:textId="77777777" w:rsidR="00C17139" w:rsidRPr="00BE4EBF" w:rsidRDefault="00C17139" w:rsidP="00CB4A47">
                    <w:pPr>
                      <w:jc w:val="both"/>
                      <w:rPr>
                        <w:color w:val="333399"/>
                        <w:szCs w:val="22"/>
                      </w:rPr>
                    </w:pPr>
                    <w:r w:rsidRPr="00BE4EBF">
                      <w:rPr>
                        <w:color w:val="333399"/>
                      </w:rPr>
                      <w:t>8.</w:t>
                    </w:r>
                  </w:p>
                </w:tc>
                <w:tc>
                  <w:tcPr>
                    <w:tcW w:w="4613" w:type="pct"/>
                    <w:gridSpan w:val="5"/>
                  </w:tcPr>
                  <w:p w14:paraId="33237145" w14:textId="77777777" w:rsidR="00C17139" w:rsidRPr="00BE4EBF" w:rsidRDefault="00C17139" w:rsidP="00CB4A47">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C17139" w:rsidRPr="00BE4EBF" w14:paraId="620CE2CA" w14:textId="77777777" w:rsidTr="00CB4A47">
                <w:tc>
                  <w:tcPr>
                    <w:tcW w:w="387" w:type="pct"/>
                  </w:tcPr>
                  <w:p w14:paraId="0250723A" w14:textId="77777777" w:rsidR="00C17139" w:rsidRPr="00BE4EBF" w:rsidRDefault="00C17139" w:rsidP="00CB4A47">
                    <w:pPr>
                      <w:jc w:val="both"/>
                      <w:rPr>
                        <w:color w:val="333399"/>
                        <w:szCs w:val="22"/>
                      </w:rPr>
                    </w:pPr>
                    <w:r w:rsidRPr="00BE4EBF">
                      <w:rPr>
                        <w:color w:val="333399"/>
                      </w:rPr>
                      <w:t>9.</w:t>
                    </w:r>
                  </w:p>
                </w:tc>
                <w:tc>
                  <w:tcPr>
                    <w:tcW w:w="4613" w:type="pct"/>
                    <w:gridSpan w:val="5"/>
                  </w:tcPr>
                  <w:p w14:paraId="633ACE65" w14:textId="77777777" w:rsidR="00C17139" w:rsidRPr="00BE4EBF" w:rsidRDefault="00C17139" w:rsidP="00CB4A47">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C17139" w:rsidRPr="00BE4EBF" w14:paraId="7254FA79" w14:textId="77777777" w:rsidTr="00CB4A47">
                <w:tc>
                  <w:tcPr>
                    <w:tcW w:w="387" w:type="pct"/>
                  </w:tcPr>
                  <w:p w14:paraId="23655805" w14:textId="77777777" w:rsidR="00C17139" w:rsidRPr="00BE4EBF" w:rsidRDefault="00C17139" w:rsidP="00CB4A47">
                    <w:pPr>
                      <w:jc w:val="both"/>
                      <w:rPr>
                        <w:color w:val="333399"/>
                      </w:rPr>
                    </w:pPr>
                    <w:r w:rsidRPr="00BE4EBF">
                      <w:rPr>
                        <w:color w:val="333399"/>
                      </w:rPr>
                      <w:t>10.</w:t>
                    </w:r>
                  </w:p>
                  <w:p w14:paraId="01EE7C3B" w14:textId="77777777" w:rsidR="00C17139" w:rsidRPr="00BE4EBF" w:rsidRDefault="00C17139" w:rsidP="00CB4A47">
                    <w:pPr>
                      <w:jc w:val="both"/>
                      <w:rPr>
                        <w:color w:val="333399"/>
                      </w:rPr>
                    </w:pPr>
                  </w:p>
                  <w:p w14:paraId="352090B1" w14:textId="77777777" w:rsidR="00C17139" w:rsidRPr="00BE4EBF" w:rsidRDefault="00C17139" w:rsidP="00CB4A47">
                    <w:pPr>
                      <w:jc w:val="both"/>
                      <w:rPr>
                        <w:color w:val="333399"/>
                      </w:rPr>
                    </w:pPr>
                  </w:p>
                  <w:p w14:paraId="3D5BA50E" w14:textId="77777777" w:rsidR="00C17139" w:rsidRPr="00BE4EBF" w:rsidRDefault="00C17139" w:rsidP="00CB4A47">
                    <w:pPr>
                      <w:jc w:val="both"/>
                      <w:rPr>
                        <w:color w:val="333399"/>
                        <w:szCs w:val="22"/>
                      </w:rPr>
                    </w:pPr>
                    <w:r w:rsidRPr="00BE4EBF">
                      <w:rPr>
                        <w:color w:val="333399"/>
                      </w:rPr>
                      <w:t>11.</w:t>
                    </w:r>
                  </w:p>
                </w:tc>
                <w:tc>
                  <w:tcPr>
                    <w:tcW w:w="4613" w:type="pct"/>
                    <w:gridSpan w:val="5"/>
                  </w:tcPr>
                  <w:p w14:paraId="7FD7D0E4" w14:textId="77777777" w:rsidR="00C17139" w:rsidRPr="00BE4EBF" w:rsidRDefault="00C17139" w:rsidP="00CB4A47">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575AD9F"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5E926ABA" w14:textId="77777777" w:rsidR="00C17139" w:rsidRPr="00BE4EBF" w:rsidRDefault="00C17139" w:rsidP="00CB4A47">
                    <w:pPr>
                      <w:spacing w:line="256" w:lineRule="auto"/>
                      <w:jc w:val="both"/>
                      <w:rPr>
                        <w:szCs w:val="22"/>
                      </w:rPr>
                    </w:pPr>
                    <w:r w:rsidRPr="00BE4EBF">
                      <w:rPr>
                        <w:szCs w:val="22"/>
                      </w:rPr>
                      <w:t xml:space="preserve">“Data Controller” has the meaning given under the Data Protection Laws; </w:t>
                    </w:r>
                  </w:p>
                  <w:p w14:paraId="321543BA" w14:textId="77777777" w:rsidR="00C17139" w:rsidRPr="00BE4EBF" w:rsidRDefault="00C17139" w:rsidP="00CB4A47">
                    <w:pPr>
                      <w:spacing w:line="256" w:lineRule="auto"/>
                      <w:jc w:val="both"/>
                      <w:rPr>
                        <w:szCs w:val="22"/>
                      </w:rPr>
                    </w:pPr>
                    <w:r w:rsidRPr="00BE4EBF">
                      <w:rPr>
                        <w:szCs w:val="22"/>
                      </w:rPr>
                      <w:t xml:space="preserve">“Data Processor” has the meaning given under the Data Protection Laws; </w:t>
                    </w:r>
                  </w:p>
                  <w:p w14:paraId="74D40E75" w14:textId="77777777" w:rsidR="00C17139" w:rsidRPr="00BE4EBF" w:rsidRDefault="00C17139" w:rsidP="00CB4A47">
                    <w:pPr>
                      <w:spacing w:line="256" w:lineRule="auto"/>
                      <w:jc w:val="both"/>
                      <w:rPr>
                        <w:szCs w:val="22"/>
                      </w:rPr>
                    </w:pPr>
                    <w:r w:rsidRPr="00BE4EBF">
                      <w:rPr>
                        <w:szCs w:val="22"/>
                      </w:rPr>
                      <w:t xml:space="preserve">“Data Subject” has the meaning given under the Data Protection Laws; </w:t>
                    </w:r>
                  </w:p>
                  <w:p w14:paraId="063BA12F" w14:textId="77777777" w:rsidR="00C17139" w:rsidRPr="00BE4EBF" w:rsidRDefault="00C17139" w:rsidP="00CB4A47">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38A33329" w14:textId="77777777" w:rsidR="00C17139" w:rsidRPr="00BE4EBF" w:rsidRDefault="00C17139" w:rsidP="00CB4A47">
                    <w:pPr>
                      <w:spacing w:line="256" w:lineRule="auto"/>
                      <w:jc w:val="both"/>
                      <w:rPr>
                        <w:szCs w:val="22"/>
                      </w:rPr>
                    </w:pPr>
                    <w:r w:rsidRPr="00BE4EBF">
                      <w:rPr>
                        <w:szCs w:val="22"/>
                      </w:rPr>
                      <w:t>“Personal Data” has the meaning given under Data Protection Laws;</w:t>
                    </w:r>
                  </w:p>
                  <w:p w14:paraId="67EE7060" w14:textId="77777777" w:rsidR="00C17139" w:rsidRPr="00BE4EBF" w:rsidRDefault="00C17139" w:rsidP="00CB4A47">
                    <w:pPr>
                      <w:spacing w:line="256" w:lineRule="auto"/>
                      <w:jc w:val="both"/>
                      <w:rPr>
                        <w:szCs w:val="22"/>
                      </w:rPr>
                    </w:pPr>
                    <w:r w:rsidRPr="00BE4EBF">
                      <w:rPr>
                        <w:szCs w:val="22"/>
                      </w:rPr>
                      <w:t>“Processing” has the meaning given under the Data Protection Laws;</w:t>
                    </w:r>
                  </w:p>
                  <w:p w14:paraId="415A13D4"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37B776A5"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144F6E7D" w14:textId="77777777" w:rsidR="00C17139" w:rsidRPr="00BE4EBF" w:rsidRDefault="00C17139" w:rsidP="00CB4A47">
                    <w:pPr>
                      <w:spacing w:line="256" w:lineRule="auto"/>
                      <w:ind w:left="2340"/>
                      <w:contextualSpacing/>
                      <w:jc w:val="both"/>
                      <w:rPr>
                        <w:szCs w:val="22"/>
                      </w:rPr>
                    </w:pPr>
                  </w:p>
                  <w:p w14:paraId="464E5D05"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475357B7"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6358EB95" w14:textId="77777777" w:rsidR="00C17139" w:rsidRPr="00BE4EBF" w:rsidRDefault="00C17139" w:rsidP="00CB4A47">
                    <w:pPr>
                      <w:spacing w:line="256" w:lineRule="auto"/>
                      <w:ind w:left="405"/>
                      <w:contextualSpacing/>
                      <w:jc w:val="both"/>
                      <w:rPr>
                        <w:szCs w:val="22"/>
                      </w:rPr>
                    </w:pPr>
                  </w:p>
                  <w:p w14:paraId="6552A6BE"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ED3AB47" w14:textId="77777777" w:rsidR="00C17139" w:rsidRPr="00BE4EBF" w:rsidRDefault="00C17139" w:rsidP="00CB4A47">
                    <w:pPr>
                      <w:numPr>
                        <w:ilvl w:val="0"/>
                        <w:numId w:val="3"/>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095E9DFC" w14:textId="77777777" w:rsidR="00C17139" w:rsidRPr="00BE4EBF" w:rsidRDefault="00C17139" w:rsidP="00CB4A47">
                    <w:pPr>
                      <w:spacing w:line="256" w:lineRule="auto"/>
                      <w:ind w:left="405"/>
                      <w:contextualSpacing/>
                      <w:jc w:val="both"/>
                      <w:rPr>
                        <w:szCs w:val="22"/>
                      </w:rPr>
                    </w:pPr>
                  </w:p>
                  <w:p w14:paraId="0DDF8233"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5292941A" w14:textId="77777777" w:rsidR="00C17139" w:rsidRPr="00BE4EBF" w:rsidRDefault="00C17139" w:rsidP="00CB4A47">
                    <w:pPr>
                      <w:ind w:left="720"/>
                      <w:contextualSpacing/>
                      <w:jc w:val="both"/>
                      <w:rPr>
                        <w:szCs w:val="22"/>
                      </w:rPr>
                    </w:pPr>
                  </w:p>
                  <w:p w14:paraId="5C487E6A" w14:textId="77777777" w:rsidR="00C17139" w:rsidRPr="00BE4EBF" w:rsidRDefault="00C17139" w:rsidP="00CB4A47">
                    <w:pPr>
                      <w:spacing w:line="256" w:lineRule="auto"/>
                      <w:ind w:left="405"/>
                      <w:contextualSpacing/>
                      <w:jc w:val="both"/>
                      <w:rPr>
                        <w:szCs w:val="22"/>
                      </w:rPr>
                    </w:pPr>
                  </w:p>
                  <w:p w14:paraId="64268198" w14:textId="77777777" w:rsidR="00C17139" w:rsidRPr="00BE4EBF" w:rsidRDefault="00C17139" w:rsidP="00CB4A47">
                    <w:pPr>
                      <w:numPr>
                        <w:ilvl w:val="0"/>
                        <w:numId w:val="4"/>
                      </w:numPr>
                      <w:spacing w:line="256" w:lineRule="auto"/>
                      <w:contextualSpacing/>
                      <w:jc w:val="both"/>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3446A34C" w14:textId="77777777" w:rsidR="00C17139" w:rsidRPr="00BE4EBF" w:rsidRDefault="00C17139" w:rsidP="00CB4A47">
                    <w:pPr>
                      <w:numPr>
                        <w:ilvl w:val="0"/>
                        <w:numId w:val="4"/>
                      </w:numPr>
                      <w:spacing w:line="256" w:lineRule="auto"/>
                      <w:contextualSpacing/>
                      <w:jc w:val="both"/>
                      <w:rPr>
                        <w:szCs w:val="22"/>
                      </w:rPr>
                    </w:pPr>
                    <w:r w:rsidRPr="00BE4EBF">
                      <w:rPr>
                        <w:szCs w:val="22"/>
                      </w:rPr>
                      <w:t>the data subject has enforceable rights and effective legal remedies;</w:t>
                    </w:r>
                  </w:p>
                  <w:p w14:paraId="14F376D9" w14:textId="77777777" w:rsidR="00C17139" w:rsidRPr="00BE4EBF" w:rsidRDefault="00C17139" w:rsidP="00CB4A47">
                    <w:pPr>
                      <w:numPr>
                        <w:ilvl w:val="0"/>
                        <w:numId w:val="4"/>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5B232D4F" w14:textId="77777777" w:rsidR="00C17139" w:rsidRPr="00BE4EBF" w:rsidRDefault="00C17139" w:rsidP="00CB4A47">
                    <w:pPr>
                      <w:numPr>
                        <w:ilvl w:val="0"/>
                        <w:numId w:val="4"/>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F8E1EAA" w14:textId="77777777" w:rsidR="00C17139" w:rsidRPr="00BE4EBF" w:rsidRDefault="00C17139" w:rsidP="00CB4A47">
                    <w:pPr>
                      <w:spacing w:line="256" w:lineRule="auto"/>
                      <w:jc w:val="both"/>
                      <w:rPr>
                        <w:szCs w:val="22"/>
                      </w:rPr>
                    </w:pPr>
                    <w:r w:rsidRPr="00BE4EBF">
                      <w:rPr>
                        <w:szCs w:val="22"/>
                      </w:rPr>
                      <w:t xml:space="preserve"> </w:t>
                    </w:r>
                  </w:p>
                  <w:p w14:paraId="3A3B6056"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12EB9165" w14:textId="77777777" w:rsidR="00C17139" w:rsidRPr="00BE4EBF" w:rsidRDefault="00C17139" w:rsidP="00CB4A47">
                    <w:pPr>
                      <w:spacing w:line="256" w:lineRule="auto"/>
                      <w:ind w:left="2340"/>
                      <w:contextualSpacing/>
                      <w:jc w:val="both"/>
                      <w:rPr>
                        <w:szCs w:val="22"/>
                      </w:rPr>
                    </w:pPr>
                  </w:p>
                  <w:p w14:paraId="72359479"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0C8DDC6C" w14:textId="77777777" w:rsidR="00C17139" w:rsidRPr="00BE4EBF" w:rsidRDefault="00C17139" w:rsidP="00CB4A47">
                    <w:pPr>
                      <w:ind w:left="720"/>
                      <w:contextualSpacing/>
                      <w:jc w:val="both"/>
                      <w:rPr>
                        <w:szCs w:val="22"/>
                      </w:rPr>
                    </w:pPr>
                  </w:p>
                  <w:p w14:paraId="394DD574"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lastRenderedPageBreak/>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7A02A225" w14:textId="77777777" w:rsidR="00C17139" w:rsidRPr="00BE4EBF" w:rsidRDefault="00C17139" w:rsidP="00CB4A47">
                    <w:pPr>
                      <w:ind w:left="720"/>
                      <w:contextualSpacing/>
                      <w:jc w:val="both"/>
                      <w:rPr>
                        <w:szCs w:val="22"/>
                      </w:rPr>
                    </w:pPr>
                  </w:p>
                  <w:p w14:paraId="521371EE"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F06A77A" w14:textId="77777777" w:rsidR="00C17139" w:rsidRPr="00BE4EBF" w:rsidRDefault="00C17139" w:rsidP="00CB4A47">
                    <w:pPr>
                      <w:ind w:left="720"/>
                      <w:contextualSpacing/>
                      <w:jc w:val="both"/>
                      <w:rPr>
                        <w:szCs w:val="22"/>
                      </w:rPr>
                    </w:pPr>
                  </w:p>
                  <w:p w14:paraId="4D53E25D"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261FEAF8" w14:textId="77777777" w:rsidR="00C17139" w:rsidRPr="00BE4EBF" w:rsidRDefault="00C17139" w:rsidP="00CB4A47">
                    <w:pPr>
                      <w:ind w:left="720"/>
                      <w:contextualSpacing/>
                      <w:jc w:val="both"/>
                      <w:rPr>
                        <w:szCs w:val="22"/>
                      </w:rPr>
                    </w:pPr>
                  </w:p>
                  <w:p w14:paraId="3185F620"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7B3FEEC8" w14:textId="77777777" w:rsidR="00C17139" w:rsidRPr="00BE4EBF" w:rsidRDefault="00C17139" w:rsidP="00CB4A47">
                    <w:pPr>
                      <w:ind w:left="720"/>
                      <w:contextualSpacing/>
                      <w:jc w:val="both"/>
                      <w:rPr>
                        <w:szCs w:val="22"/>
                        <w:highlight w:val="yellow"/>
                      </w:rPr>
                    </w:pPr>
                  </w:p>
                  <w:p w14:paraId="5EB86198"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6284F6A2" w14:textId="77777777" w:rsidR="00C17139" w:rsidRPr="00BE4EBF" w:rsidRDefault="00C17139" w:rsidP="00CB4A47">
                    <w:pPr>
                      <w:ind w:left="720"/>
                      <w:contextualSpacing/>
                      <w:jc w:val="both"/>
                      <w:rPr>
                        <w:szCs w:val="22"/>
                      </w:rPr>
                    </w:pPr>
                  </w:p>
                  <w:p w14:paraId="21F68CB4"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The Contractor shall:-</w:t>
                    </w:r>
                  </w:p>
                  <w:p w14:paraId="0A80A5CB" w14:textId="77777777" w:rsidR="00C17139" w:rsidRPr="00BE4EBF" w:rsidRDefault="00C17139" w:rsidP="00CB4A47">
                    <w:pPr>
                      <w:spacing w:line="256" w:lineRule="auto"/>
                      <w:jc w:val="both"/>
                      <w:rPr>
                        <w:szCs w:val="22"/>
                      </w:rPr>
                    </w:pPr>
                  </w:p>
                  <w:p w14:paraId="04650C68"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339992FA"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25A84635"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439A1A5F" w14:textId="77777777" w:rsidR="00C17139" w:rsidRPr="00BE4EBF" w:rsidRDefault="00C17139" w:rsidP="00CB4A47">
                    <w:pPr>
                      <w:spacing w:line="256" w:lineRule="auto"/>
                      <w:ind w:left="720"/>
                      <w:contextualSpacing/>
                      <w:jc w:val="both"/>
                      <w:rPr>
                        <w:szCs w:val="22"/>
                      </w:rPr>
                    </w:pPr>
                  </w:p>
                  <w:p w14:paraId="09F2946B" w14:textId="77777777" w:rsidR="00C17139" w:rsidRPr="00BE4EBF" w:rsidRDefault="00C17139" w:rsidP="00CB4A47">
                    <w:pPr>
                      <w:spacing w:line="256" w:lineRule="auto"/>
                      <w:ind w:left="720"/>
                      <w:contextualSpacing/>
                      <w:jc w:val="both"/>
                      <w:rPr>
                        <w:szCs w:val="22"/>
                      </w:rPr>
                    </w:pPr>
                  </w:p>
                  <w:p w14:paraId="3A34818C" w14:textId="77777777" w:rsidR="00C17139" w:rsidRPr="00BE4EBF" w:rsidRDefault="00C17139" w:rsidP="00CB4A47">
                    <w:pPr>
                      <w:spacing w:line="256" w:lineRule="auto"/>
                      <w:jc w:val="both"/>
                      <w:rPr>
                        <w:i/>
                        <w:color w:val="FF0000"/>
                        <w:szCs w:val="22"/>
                      </w:rPr>
                    </w:pPr>
                    <w:r w:rsidRPr="00BE4EBF">
                      <w:rPr>
                        <w:i/>
                        <w:color w:val="FF0000"/>
                        <w:szCs w:val="22"/>
                      </w:rPr>
                      <w:t>(IF YOU ARE NOT CONSENTING TO A THIRD PARTY PROCESSOR - DELETE IF NOT IN USE)</w:t>
                    </w:r>
                  </w:p>
                  <w:p w14:paraId="0B5AA5F0"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2F9CA601" w14:textId="77777777" w:rsidR="00C17139" w:rsidRPr="00BE4EBF" w:rsidRDefault="00C17139" w:rsidP="00CB4A47">
                    <w:pPr>
                      <w:spacing w:line="256" w:lineRule="auto"/>
                      <w:jc w:val="both"/>
                      <w:rPr>
                        <w:i/>
                        <w:color w:val="FF0000"/>
                        <w:szCs w:val="22"/>
                      </w:rPr>
                    </w:pPr>
                    <w:r w:rsidRPr="00BE4EBF">
                      <w:rPr>
                        <w:i/>
                        <w:color w:val="FF0000"/>
                        <w:szCs w:val="22"/>
                      </w:rPr>
                      <w:t>(OR IF USING A THIRD PARTY PROCESSOR - DELETE IF NOT IN USE)</w:t>
                    </w:r>
                  </w:p>
                  <w:p w14:paraId="27994896" w14:textId="77777777" w:rsidR="00C17139" w:rsidRPr="00BE4EBF" w:rsidRDefault="00C17139" w:rsidP="00CB4A47">
                    <w:pPr>
                      <w:spacing w:line="256" w:lineRule="auto"/>
                      <w:jc w:val="both"/>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w:t>
                    </w:r>
                    <w:r w:rsidRPr="00BE4EBF">
                      <w:rPr>
                        <w:szCs w:val="22"/>
                      </w:rPr>
                      <w:lastRenderedPageBreak/>
                      <w:t xml:space="preserve">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he Contractor shall remain fully liable for all acts or omissions of any third-party processor appointed by it pursuant to this clause 11.</w:t>
                    </w:r>
                  </w:p>
                  <w:p w14:paraId="3E825C43" w14:textId="77777777" w:rsidR="00C17139" w:rsidRPr="00BE4EBF" w:rsidRDefault="00C17139" w:rsidP="00CB4A47">
                    <w:pPr>
                      <w:spacing w:line="256" w:lineRule="auto"/>
                      <w:jc w:val="both"/>
                      <w:rPr>
                        <w:szCs w:val="22"/>
                      </w:rPr>
                    </w:pPr>
                  </w:p>
                  <w:p w14:paraId="2A1A51E7" w14:textId="77777777" w:rsidR="00C17139" w:rsidRPr="00BE4EBF" w:rsidRDefault="00C17139" w:rsidP="00CB4A47">
                    <w:pPr>
                      <w:numPr>
                        <w:ilvl w:val="2"/>
                        <w:numId w:val="1"/>
                      </w:numPr>
                      <w:spacing w:line="256" w:lineRule="auto"/>
                      <w:ind w:left="327" w:hanging="283"/>
                      <w:contextualSpacing/>
                      <w:jc w:val="both"/>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4EC4E368" w14:textId="77777777" w:rsidR="00C17139" w:rsidRPr="00BE4EBF" w:rsidRDefault="00C17139" w:rsidP="00CB4A47">
                    <w:pPr>
                      <w:jc w:val="both"/>
                      <w:rPr>
                        <w:szCs w:val="22"/>
                      </w:rPr>
                    </w:pPr>
                  </w:p>
                </w:tc>
              </w:tr>
            </w:tbl>
            <w:p w14:paraId="4119F12A" w14:textId="77777777" w:rsidR="00C17139" w:rsidRPr="00BE4EBF" w:rsidRDefault="00C17139" w:rsidP="00C17139">
              <w:pPr>
                <w:spacing w:after="240"/>
                <w:jc w:val="both"/>
                <w:rPr>
                  <w:szCs w:val="22"/>
                </w:rPr>
              </w:pPr>
            </w:p>
            <w:p w14:paraId="1B459FD1" w14:textId="77777777" w:rsidR="00C17139" w:rsidRPr="00BE4EBF" w:rsidRDefault="001C7ADE" w:rsidP="00C17139">
              <w:pPr>
                <w:jc w:val="both"/>
                <w:rPr>
                  <w:color w:val="FF0000"/>
                  <w:szCs w:val="22"/>
                  <w:highlight w:val="cyan"/>
                </w:rPr>
              </w:pPr>
            </w:p>
          </w:sdtContent>
        </w:sdt>
        <w:p w14:paraId="5910DA4F" w14:textId="77777777" w:rsidR="00C17139" w:rsidRPr="00830A49" w:rsidRDefault="00C17139" w:rsidP="00C17139">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C17139" w:rsidRPr="00830A49" w14:paraId="7E393EE1" w14:textId="77777777" w:rsidTr="00CB4A47">
            <w:trPr>
              <w:gridAfter w:val="1"/>
              <w:wAfter w:w="44" w:type="dxa"/>
              <w:trHeight w:val="964"/>
            </w:trPr>
            <w:tc>
              <w:tcPr>
                <w:tcW w:w="4470" w:type="dxa"/>
                <w:shd w:val="clear" w:color="auto" w:fill="CCCCCC"/>
              </w:tcPr>
              <w:p w14:paraId="7693EA2E" w14:textId="77777777" w:rsidR="00C17139" w:rsidRPr="00830A49" w:rsidRDefault="00C17139" w:rsidP="00CB4A47">
                <w:pPr>
                  <w:rPr>
                    <w:szCs w:val="22"/>
                  </w:rPr>
                </w:pPr>
                <w:r w:rsidRPr="00830A49">
                  <w:rPr>
                    <w:szCs w:val="22"/>
                  </w:rPr>
                  <w:t xml:space="preserve">SIGNED for and on behalf of the </w:t>
                </w:r>
                <w:r w:rsidRPr="00B8044E">
                  <w:rPr>
                    <w:szCs w:val="22"/>
                  </w:rPr>
                  <w:t>Contracting Authority</w:t>
                </w:r>
              </w:p>
              <w:p w14:paraId="238BCC9E" w14:textId="77777777" w:rsidR="00C17139" w:rsidRPr="00830A49" w:rsidRDefault="00C17139" w:rsidP="00CB4A47">
                <w:pPr>
                  <w:rPr>
                    <w:szCs w:val="22"/>
                  </w:rPr>
                </w:pPr>
              </w:p>
              <w:p w14:paraId="45357E13" w14:textId="77777777" w:rsidR="00C17139" w:rsidRPr="00830A49" w:rsidRDefault="00C17139" w:rsidP="00CB4A47">
                <w:pPr>
                  <w:rPr>
                    <w:szCs w:val="22"/>
                  </w:rPr>
                </w:pPr>
                <w:r w:rsidRPr="00830A49">
                  <w:rPr>
                    <w:szCs w:val="22"/>
                  </w:rPr>
                  <w:t>__________________________</w:t>
                </w:r>
              </w:p>
              <w:p w14:paraId="30326CFB" w14:textId="77777777" w:rsidR="00C17139" w:rsidRPr="00830A49" w:rsidRDefault="00C17139" w:rsidP="00CB4A47">
                <w:pPr>
                  <w:rPr>
                    <w:szCs w:val="22"/>
                  </w:rPr>
                </w:pPr>
                <w:r w:rsidRPr="00830A49">
                  <w:rPr>
                    <w:szCs w:val="22"/>
                  </w:rPr>
                  <w:t>(being a duly authorised officer)</w:t>
                </w:r>
              </w:p>
            </w:tc>
            <w:tc>
              <w:tcPr>
                <w:tcW w:w="4482" w:type="dxa"/>
                <w:gridSpan w:val="2"/>
                <w:shd w:val="clear" w:color="auto" w:fill="CCCCCC"/>
              </w:tcPr>
              <w:p w14:paraId="198B9701" w14:textId="77777777" w:rsidR="00C17139" w:rsidRPr="00830A49" w:rsidRDefault="00C17139" w:rsidP="00CB4A47">
                <w:pPr>
                  <w:rPr>
                    <w:szCs w:val="22"/>
                  </w:rPr>
                </w:pPr>
                <w:r w:rsidRPr="00830A49">
                  <w:rPr>
                    <w:szCs w:val="22"/>
                  </w:rPr>
                  <w:t>SIGNED for and on behalf of the Contractor</w:t>
                </w:r>
              </w:p>
              <w:p w14:paraId="1B2CAF39" w14:textId="77777777" w:rsidR="00C17139" w:rsidRPr="00830A49" w:rsidRDefault="00C17139" w:rsidP="00CB4A47">
                <w:pPr>
                  <w:spacing w:after="360"/>
                  <w:rPr>
                    <w:szCs w:val="22"/>
                  </w:rPr>
                </w:pPr>
              </w:p>
              <w:p w14:paraId="1C4AD77B" w14:textId="77777777" w:rsidR="00C17139" w:rsidRPr="00830A49" w:rsidRDefault="00C17139" w:rsidP="00CB4A47">
                <w:pPr>
                  <w:rPr>
                    <w:szCs w:val="22"/>
                  </w:rPr>
                </w:pPr>
                <w:r w:rsidRPr="00830A49">
                  <w:rPr>
                    <w:szCs w:val="22"/>
                  </w:rPr>
                  <w:t>____________________________</w:t>
                </w:r>
              </w:p>
            </w:tc>
          </w:tr>
          <w:tr w:rsidR="00C17139" w:rsidRPr="00830A49" w14:paraId="25BC8A03" w14:textId="77777777" w:rsidTr="00CB4A47">
            <w:trPr>
              <w:trHeight w:val="1044"/>
            </w:trPr>
            <w:tc>
              <w:tcPr>
                <w:tcW w:w="4494" w:type="dxa"/>
                <w:gridSpan w:val="2"/>
                <w:shd w:val="clear" w:color="auto" w:fill="CCCCCC"/>
              </w:tcPr>
              <w:p w14:paraId="752E3C97" w14:textId="77777777" w:rsidR="00C17139" w:rsidRPr="00830A49" w:rsidRDefault="00C17139" w:rsidP="00CB4A47">
                <w:pPr>
                  <w:rPr>
                    <w:szCs w:val="22"/>
                  </w:rPr>
                </w:pPr>
                <w:r w:rsidRPr="00830A49">
                  <w:rPr>
                    <w:szCs w:val="22"/>
                  </w:rPr>
                  <w:t>Witness</w:t>
                </w:r>
              </w:p>
            </w:tc>
            <w:tc>
              <w:tcPr>
                <w:tcW w:w="4502" w:type="dxa"/>
                <w:gridSpan w:val="2"/>
                <w:shd w:val="clear" w:color="auto" w:fill="CCCCCC"/>
              </w:tcPr>
              <w:p w14:paraId="09D75AA1" w14:textId="77777777" w:rsidR="00C17139" w:rsidRPr="00830A49" w:rsidRDefault="00C17139" w:rsidP="00CB4A47">
                <w:pPr>
                  <w:rPr>
                    <w:szCs w:val="22"/>
                  </w:rPr>
                </w:pPr>
                <w:r w:rsidRPr="00830A49">
                  <w:rPr>
                    <w:szCs w:val="22"/>
                  </w:rPr>
                  <w:t>Witness</w:t>
                </w:r>
              </w:p>
            </w:tc>
          </w:tr>
        </w:tbl>
        <w:p w14:paraId="4D075F6B" w14:textId="77777777" w:rsidR="00C17139" w:rsidRPr="00BE4EBF" w:rsidRDefault="00C17139" w:rsidP="00C17139">
          <w:pPr>
            <w:spacing w:after="240"/>
            <w:jc w:val="both"/>
            <w:rPr>
              <w:szCs w:val="22"/>
            </w:rPr>
          </w:pPr>
        </w:p>
        <w:p w14:paraId="2EE46CE8" w14:textId="77777777" w:rsidR="00C17139" w:rsidRDefault="001C7ADE" w:rsidP="00C17139">
          <w:pPr>
            <w:jc w:val="both"/>
            <w:rPr>
              <w:color w:val="FF0000"/>
              <w:highlight w:val="cyan"/>
            </w:rPr>
          </w:pPr>
        </w:p>
      </w:sdtContent>
    </w:sdt>
    <w:sectPr w:rsidR="00C171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695691022">
    <w:abstractNumId w:val="3"/>
  </w:num>
  <w:num w:numId="2" w16cid:durableId="135295919">
    <w:abstractNumId w:val="1"/>
  </w:num>
  <w:num w:numId="3" w16cid:durableId="959148005">
    <w:abstractNumId w:val="0"/>
  </w:num>
  <w:num w:numId="4" w16cid:durableId="9804972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139"/>
    <w:rsid w:val="000571C7"/>
    <w:rsid w:val="000D7C08"/>
    <w:rsid w:val="001C7ADE"/>
    <w:rsid w:val="003820B9"/>
    <w:rsid w:val="00AD1CFD"/>
    <w:rsid w:val="00C1713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6486D"/>
  <w15:chartTrackingRefBased/>
  <w15:docId w15:val="{9317C4B6-E26D-4607-8D30-0A5915AC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139"/>
    <w:pPr>
      <w:spacing w:after="120" w:line="276" w:lineRule="auto"/>
    </w:pPr>
    <w:rPr>
      <w:rFonts w:ascii="Calibri" w:eastAsia="Times New Roman" w:hAnsi="Calibri" w:cs="Times New Roman"/>
      <w:kern w:val="0"/>
      <w:sz w:val="22"/>
      <w:lang w:val="en-GB"/>
      <w14:ligatures w14:val="none"/>
    </w:rPr>
  </w:style>
  <w:style w:type="paragraph" w:styleId="Heading1">
    <w:name w:val="heading 1"/>
    <w:basedOn w:val="Normal"/>
    <w:next w:val="Normal"/>
    <w:link w:val="Heading1Char"/>
    <w:uiPriority w:val="9"/>
    <w:qFormat/>
    <w:rsid w:val="00C171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1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1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1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1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1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1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1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1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1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1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1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1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1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1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1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1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139"/>
    <w:rPr>
      <w:rFonts w:eastAsiaTheme="majorEastAsia" w:cstheme="majorBidi"/>
      <w:color w:val="272727" w:themeColor="text1" w:themeTint="D8"/>
    </w:rPr>
  </w:style>
  <w:style w:type="paragraph" w:styleId="Title">
    <w:name w:val="Title"/>
    <w:basedOn w:val="Normal"/>
    <w:next w:val="Normal"/>
    <w:link w:val="TitleChar"/>
    <w:uiPriority w:val="10"/>
    <w:qFormat/>
    <w:rsid w:val="00C171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1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1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1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139"/>
    <w:pPr>
      <w:spacing w:before="160"/>
      <w:jc w:val="center"/>
    </w:pPr>
    <w:rPr>
      <w:i/>
      <w:iCs/>
      <w:color w:val="404040" w:themeColor="text1" w:themeTint="BF"/>
    </w:rPr>
  </w:style>
  <w:style w:type="character" w:customStyle="1" w:styleId="QuoteChar">
    <w:name w:val="Quote Char"/>
    <w:basedOn w:val="DefaultParagraphFont"/>
    <w:link w:val="Quote"/>
    <w:uiPriority w:val="29"/>
    <w:rsid w:val="00C17139"/>
    <w:rPr>
      <w:i/>
      <w:iCs/>
      <w:color w:val="404040" w:themeColor="text1" w:themeTint="BF"/>
    </w:rPr>
  </w:style>
  <w:style w:type="paragraph" w:styleId="ListParagraph">
    <w:name w:val="List Paragraph"/>
    <w:basedOn w:val="Normal"/>
    <w:uiPriority w:val="34"/>
    <w:qFormat/>
    <w:rsid w:val="00C17139"/>
    <w:pPr>
      <w:ind w:left="720"/>
      <w:contextualSpacing/>
    </w:pPr>
  </w:style>
  <w:style w:type="character" w:styleId="IntenseEmphasis">
    <w:name w:val="Intense Emphasis"/>
    <w:basedOn w:val="DefaultParagraphFont"/>
    <w:uiPriority w:val="21"/>
    <w:qFormat/>
    <w:rsid w:val="00C17139"/>
    <w:rPr>
      <w:i/>
      <w:iCs/>
      <w:color w:val="0F4761" w:themeColor="accent1" w:themeShade="BF"/>
    </w:rPr>
  </w:style>
  <w:style w:type="paragraph" w:styleId="IntenseQuote">
    <w:name w:val="Intense Quote"/>
    <w:basedOn w:val="Normal"/>
    <w:next w:val="Normal"/>
    <w:link w:val="IntenseQuoteChar"/>
    <w:uiPriority w:val="30"/>
    <w:qFormat/>
    <w:rsid w:val="00C171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139"/>
    <w:rPr>
      <w:i/>
      <w:iCs/>
      <w:color w:val="0F4761" w:themeColor="accent1" w:themeShade="BF"/>
    </w:rPr>
  </w:style>
  <w:style w:type="character" w:styleId="IntenseReference">
    <w:name w:val="Intense Reference"/>
    <w:basedOn w:val="DefaultParagraphFont"/>
    <w:uiPriority w:val="32"/>
    <w:qFormat/>
    <w:rsid w:val="00C171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79BF59B5AA4055B76662E4427A1E99"/>
        <w:category>
          <w:name w:val="General"/>
          <w:gallery w:val="placeholder"/>
        </w:category>
        <w:types>
          <w:type w:val="bbPlcHdr"/>
        </w:types>
        <w:behaviors>
          <w:behavior w:val="content"/>
        </w:behaviors>
        <w:guid w:val="{9D7B0F2B-BE3E-4FCB-A31C-4F56EBD6E070}"/>
      </w:docPartPr>
      <w:docPartBody>
        <w:p w:rsidR="00A526BB" w:rsidRDefault="00A526BB" w:rsidP="00A526BB">
          <w:pPr>
            <w:pStyle w:val="C479BF59B5AA4055B76662E4427A1E99"/>
          </w:pPr>
          <w:r>
            <w:rPr>
              <w:rStyle w:val="PlaceholderText"/>
            </w:rPr>
            <w:t>Click here to enter text.</w:t>
          </w:r>
        </w:p>
      </w:docPartBody>
    </w:docPart>
    <w:docPart>
      <w:docPartPr>
        <w:name w:val="9F7D00AFCC19459BBE6F0C309B71558C"/>
        <w:category>
          <w:name w:val="General"/>
          <w:gallery w:val="placeholder"/>
        </w:category>
        <w:types>
          <w:type w:val="bbPlcHdr"/>
        </w:types>
        <w:behaviors>
          <w:behavior w:val="content"/>
        </w:behaviors>
        <w:guid w:val="{BD0DF3E8-8BB7-4660-9F32-2872AC366B0E}"/>
      </w:docPartPr>
      <w:docPartBody>
        <w:p w:rsidR="00A526BB" w:rsidRDefault="00A526BB" w:rsidP="00A526BB">
          <w:pPr>
            <w:pStyle w:val="9F7D00AFCC19459BBE6F0C309B71558C"/>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6BB"/>
    <w:rsid w:val="000571C7"/>
    <w:rsid w:val="00A526B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526BB"/>
  </w:style>
  <w:style w:type="paragraph" w:customStyle="1" w:styleId="C479BF59B5AA4055B76662E4427A1E99">
    <w:name w:val="C479BF59B5AA4055B76662E4427A1E99"/>
    <w:rsid w:val="00A526BB"/>
  </w:style>
  <w:style w:type="paragraph" w:customStyle="1" w:styleId="9F7D00AFCC19459BBE6F0C309B71558C">
    <w:name w:val="9F7D00AFCC19459BBE6F0C309B71558C"/>
    <w:rsid w:val="00A52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2207</Words>
  <Characters>12583</Characters>
  <Application>Microsoft Office Word</Application>
  <DocSecurity>0</DocSecurity>
  <Lines>104</Lines>
  <Paragraphs>29</Paragraphs>
  <ScaleCrop>false</ScaleCrop>
  <Company>Limerick and Clare ETB</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 O'Brien</dc:creator>
  <cp:keywords/>
  <dc:description/>
  <cp:lastModifiedBy>Caroline M. O'Brien</cp:lastModifiedBy>
  <cp:revision>2</cp:revision>
  <dcterms:created xsi:type="dcterms:W3CDTF">2026-06-17T13:33:00Z</dcterms:created>
  <dcterms:modified xsi:type="dcterms:W3CDTF">2026-06-17T13:55:00Z</dcterms:modified>
</cp:coreProperties>
</file>